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8AA1" w14:textId="77777777" w:rsidR="00A2149F" w:rsidRDefault="00A2149F" w:rsidP="00556F2A">
      <w:pPr>
        <w:spacing w:after="0" w:line="240" w:lineRule="auto"/>
        <w:rPr>
          <w:rFonts w:ascii="Calibri" w:eastAsia="Times New Roman" w:hAnsi="Calibri" w:cs="Arial"/>
          <w:b/>
          <w:color w:val="3CB6CE"/>
          <w:sz w:val="24"/>
          <w:szCs w:val="20"/>
          <w:u w:val="single"/>
          <w:shd w:val="clear" w:color="auto" w:fill="FAFAFA"/>
          <w:lang w:eastAsia="en-CA"/>
        </w:rPr>
        <w:sectPr w:rsidR="00A2149F" w:rsidSect="00693A4A">
          <w:footerReference w:type="default" r:id="rId7"/>
          <w:headerReference w:type="first" r:id="rId8"/>
          <w:footerReference w:type="first" r:id="rId9"/>
          <w:pgSz w:w="12240" w:h="15840"/>
          <w:pgMar w:top="720" w:right="1080" w:bottom="720" w:left="1080" w:header="708" w:footer="432" w:gutter="0"/>
          <w:cols w:space="708"/>
          <w:formProt w:val="0"/>
          <w:titlePg/>
          <w:docGrid w:linePitch="360"/>
        </w:sectPr>
      </w:pPr>
    </w:p>
    <w:p w14:paraId="179AC68F" w14:textId="5C7E3693" w:rsidR="00556F2A" w:rsidRPr="009A3BE1" w:rsidRDefault="00556F2A" w:rsidP="00556F2A">
      <w:pPr>
        <w:spacing w:after="0" w:line="240" w:lineRule="auto"/>
        <w:rPr>
          <w:rFonts w:ascii="Calibri" w:eastAsia="Times New Roman" w:hAnsi="Calibri" w:cs="Times New Roman"/>
          <w:b/>
          <w:color w:val="3CB6CE"/>
          <w:sz w:val="32"/>
          <w:szCs w:val="24"/>
          <w:u w:val="single"/>
          <w:lang w:eastAsia="en-CA"/>
        </w:rPr>
      </w:pPr>
      <w:bookmarkStart w:id="0" w:name="_GoBack"/>
      <w:bookmarkEnd w:id="0"/>
      <w:r w:rsidRPr="009A3BE1">
        <w:rPr>
          <w:rFonts w:ascii="Calibri" w:eastAsia="Times New Roman" w:hAnsi="Calibri" w:cs="Arial"/>
          <w:b/>
          <w:color w:val="3CB6CE"/>
          <w:sz w:val="24"/>
          <w:szCs w:val="20"/>
          <w:u w:val="single"/>
          <w:shd w:val="clear" w:color="auto" w:fill="FAFAFA"/>
          <w:lang w:eastAsia="en-CA"/>
        </w:rPr>
        <w:t>The typical </w:t>
      </w:r>
      <w:r w:rsidRPr="009A3BE1">
        <w:rPr>
          <w:rFonts w:ascii="Calibri" w:eastAsia="Times New Roman" w:hAnsi="Calibri" w:cs="Arial"/>
          <w:b/>
          <w:color w:val="3CB6CE"/>
          <w:sz w:val="24"/>
          <w:szCs w:val="20"/>
          <w:u w:val="single"/>
          <w:bdr w:val="none" w:sz="0" w:space="0" w:color="auto" w:frame="1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b/>
          <w:color w:val="3CB6CE"/>
          <w:sz w:val="24"/>
          <w:szCs w:val="20"/>
          <w:u w:val="single"/>
          <w:shd w:val="clear" w:color="auto" w:fill="FAFAFA"/>
          <w:lang w:eastAsia="en-CA"/>
        </w:rPr>
        <w:t> shaft can:</w:t>
      </w:r>
    </w:p>
    <w:p w14:paraId="27C01472" w14:textId="77777777" w:rsidR="00556F2A" w:rsidRPr="009A3BE1" w:rsidRDefault="00556F2A" w:rsidP="00556F2A">
      <w:pPr>
        <w:numPr>
          <w:ilvl w:val="0"/>
          <w:numId w:val="1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Wrap up 424 feet of shoe lace in one minute at 540 rpm, or 785 feet of shoe lace at 1000 rpm. How long is your shoe lace?</w:t>
      </w:r>
    </w:p>
    <w:p w14:paraId="0EDD319C" w14:textId="77777777" w:rsidR="00556F2A" w:rsidRPr="009A3BE1" w:rsidRDefault="00556F2A" w:rsidP="00556F2A">
      <w:pPr>
        <w:numPr>
          <w:ilvl w:val="0"/>
          <w:numId w:val="1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Wrap your arm or leg around the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shaft nine times in one second at 540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rpm, or nearly 16 times in one second at 1000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rpm. Is your body that flexible?</w:t>
      </w:r>
    </w:p>
    <w:p w14:paraId="56C4D921" w14:textId="77777777" w:rsidR="00556F2A" w:rsidRPr="009A3BE1" w:rsidRDefault="00556F2A" w:rsidP="00556F2A">
      <w:pPr>
        <w:numPr>
          <w:ilvl w:val="0"/>
          <w:numId w:val="1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Produce second degree burns on your skin, even if you are lucky enough to have the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strip only the cotton clothing from your body. Nylon and other synthetics will cut into skin and muscle tissue rather than rub across it.</w:t>
      </w:r>
    </w:p>
    <w:p w14:paraId="58CAAE50" w14:textId="77777777" w:rsidR="00556F2A" w:rsidRPr="009A3BE1" w:rsidRDefault="00556F2A" w:rsidP="00556F2A">
      <w:pPr>
        <w:numPr>
          <w:ilvl w:val="0"/>
          <w:numId w:val="1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Grind away skin, muscles, tendons, and break bones starting in less than three-fourths of one second when you are caught by an unshielded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shaft.</w:t>
      </w:r>
    </w:p>
    <w:p w14:paraId="728E1F68" w14:textId="77777777" w:rsidR="00556F2A" w:rsidRPr="009A3BE1" w:rsidRDefault="00556F2A" w:rsidP="00556F2A">
      <w:pPr>
        <w:numPr>
          <w:ilvl w:val="0"/>
          <w:numId w:val="1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A very strong man can generate about three-fourths of one horsepower. A tractor transmits nearly all of the engine horsepower to the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shaft. There is simply no contest; even between a very strong man and a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shaft -- the tractor will win.</w:t>
      </w:r>
    </w:p>
    <w:p w14:paraId="302C6451" w14:textId="77777777" w:rsidR="00556F2A" w:rsidRPr="009A3BE1" w:rsidRDefault="00556F2A" w:rsidP="009A3BE1">
      <w:pPr>
        <w:spacing w:after="0"/>
        <w:rPr>
          <w:rFonts w:ascii="Calibri" w:hAnsi="Calibri"/>
          <w:sz w:val="24"/>
        </w:rPr>
      </w:pPr>
    </w:p>
    <w:p w14:paraId="32113611" w14:textId="187DE504" w:rsidR="00556F2A" w:rsidRPr="009A3BE1" w:rsidRDefault="00556F2A" w:rsidP="00556F2A">
      <w:pPr>
        <w:spacing w:after="0" w:line="240" w:lineRule="auto"/>
        <w:rPr>
          <w:rFonts w:ascii="Calibri" w:eastAsia="Times New Roman" w:hAnsi="Calibri" w:cs="Times New Roman"/>
          <w:color w:val="3CB6CE"/>
          <w:sz w:val="28"/>
          <w:szCs w:val="24"/>
          <w:u w:val="single"/>
          <w:lang w:eastAsia="en-CA"/>
        </w:rPr>
      </w:pPr>
      <w:r w:rsidRPr="009A3BE1">
        <w:rPr>
          <w:rFonts w:ascii="Calibri" w:eastAsia="Times New Roman" w:hAnsi="Calibri" w:cs="Arial"/>
          <w:b/>
          <w:bCs/>
          <w:color w:val="3CB6CE"/>
          <w:szCs w:val="20"/>
          <w:u w:val="single"/>
          <w:shd w:val="clear" w:color="auto" w:fill="FAFAFA"/>
          <w:lang w:eastAsia="en-CA"/>
        </w:rPr>
        <w:t>How Can You Be Safe When Using </w:t>
      </w:r>
      <w:r w:rsidRPr="009A3BE1">
        <w:rPr>
          <w:rFonts w:ascii="Calibri" w:eastAsia="Times New Roman" w:hAnsi="Calibri" w:cs="Arial"/>
          <w:b/>
          <w:bCs/>
          <w:color w:val="3CB6CE"/>
          <w:szCs w:val="20"/>
          <w:u w:val="single"/>
          <w:bdr w:val="none" w:sz="0" w:space="0" w:color="auto" w:frame="1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b/>
          <w:bCs/>
          <w:color w:val="3CB6CE"/>
          <w:szCs w:val="20"/>
          <w:u w:val="single"/>
          <w:shd w:val="clear" w:color="auto" w:fill="FAFAFA"/>
          <w:lang w:eastAsia="en-CA"/>
        </w:rPr>
        <w:t> Shafts? </w:t>
      </w:r>
    </w:p>
    <w:p w14:paraId="5953FE52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First, make sure the shaft is shielded. This includes the driveline shield that covers the implement driveline, and the master shield which covers the universal joint and </w:t>
      </w:r>
      <w:proofErr w:type="spellStart"/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stub</w:t>
      </w:r>
      <w:proofErr w:type="spellEnd"/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 xml:space="preserve"> shaft on the tractor.</w:t>
      </w:r>
    </w:p>
    <w:p w14:paraId="065068F5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Maintain the shield so it can work for you.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driveline shields are usually mounted on bearings, so they need to be maintained. Always </w:t>
      </w:r>
      <w:r w:rsidRPr="009A3BE1">
        <w:rPr>
          <w:rFonts w:ascii="Calibri" w:eastAsia="Times New Roman" w:hAnsi="Calibri" w:cs="Arial"/>
          <w:b/>
          <w:bCs/>
          <w:color w:val="333333"/>
          <w:szCs w:val="20"/>
          <w:lang w:eastAsia="en-CA"/>
        </w:rPr>
        <w:t>REPLACE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the shield when it is damaged or missing.</w:t>
      </w:r>
    </w:p>
    <w:p w14:paraId="55D73853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Next, keep a safe distance from it when in use. Keep others away, too. How far? A distance of twice your height is a good start.</w:t>
      </w:r>
    </w:p>
    <w:p w14:paraId="3C98A045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Allow only those who absolutely must be in the area to be there. Keep all children away!</w:t>
      </w:r>
    </w:p>
    <w:p w14:paraId="464941EB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Always pay attention to what is happening. Most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victims were caught by surprise.</w:t>
      </w:r>
    </w:p>
    <w:p w14:paraId="0372BFD3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If something goes wrong -- stop the machinery; take the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out of gear, stop the engine and set the brake. Put the keys in your pocket before working on the machinery.</w:t>
      </w:r>
    </w:p>
    <w:p w14:paraId="6435A0E5" w14:textId="77777777" w:rsidR="00556F2A" w:rsidRPr="009A3BE1" w:rsidRDefault="00556F2A" w:rsidP="00556F2A">
      <w:pPr>
        <w:numPr>
          <w:ilvl w:val="0"/>
          <w:numId w:val="2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When stopping the machinery for any reason -- end of work, lunch, repairs, or communication -- take the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out of gear, stop the engine and set the brake.</w:t>
      </w:r>
    </w:p>
    <w:p w14:paraId="2514724F" w14:textId="77777777" w:rsidR="00556F2A" w:rsidRPr="009A3BE1" w:rsidRDefault="00556F2A" w:rsidP="009A3BE1">
      <w:pPr>
        <w:spacing w:after="0"/>
        <w:rPr>
          <w:rFonts w:ascii="Calibri" w:hAnsi="Calibri"/>
          <w:sz w:val="24"/>
        </w:rPr>
      </w:pPr>
    </w:p>
    <w:p w14:paraId="1C71F693" w14:textId="16F6AB1C" w:rsidR="00556F2A" w:rsidRPr="009A3BE1" w:rsidRDefault="00556F2A" w:rsidP="00556F2A">
      <w:pPr>
        <w:spacing w:after="0" w:line="240" w:lineRule="auto"/>
        <w:rPr>
          <w:rFonts w:ascii="Calibri" w:eastAsia="Times New Roman" w:hAnsi="Calibri" w:cs="Times New Roman"/>
          <w:color w:val="3CB6CE"/>
          <w:sz w:val="32"/>
          <w:szCs w:val="24"/>
          <w:u w:val="single"/>
          <w:lang w:eastAsia="en-CA"/>
        </w:rPr>
      </w:pPr>
      <w:r w:rsidRPr="009A3BE1">
        <w:rPr>
          <w:rFonts w:ascii="Calibri" w:eastAsia="Times New Roman" w:hAnsi="Calibri" w:cs="Arial"/>
          <w:b/>
          <w:bCs/>
          <w:color w:val="3CB6CE"/>
          <w:sz w:val="24"/>
          <w:szCs w:val="20"/>
          <w:u w:val="single"/>
          <w:shd w:val="clear" w:color="auto" w:fill="FAFAFA"/>
          <w:lang w:eastAsia="en-CA"/>
        </w:rPr>
        <w:t>More Thoughts About </w:t>
      </w:r>
      <w:r w:rsidRPr="009A3BE1">
        <w:rPr>
          <w:rFonts w:ascii="Calibri" w:eastAsia="Times New Roman" w:hAnsi="Calibri" w:cs="Arial"/>
          <w:b/>
          <w:bCs/>
          <w:color w:val="3CB6CE"/>
          <w:sz w:val="24"/>
          <w:szCs w:val="20"/>
          <w:u w:val="single"/>
          <w:bdr w:val="none" w:sz="0" w:space="0" w:color="auto" w:frame="1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b/>
          <w:bCs/>
          <w:color w:val="3CB6CE"/>
          <w:sz w:val="24"/>
          <w:szCs w:val="20"/>
          <w:u w:val="single"/>
          <w:shd w:val="clear" w:color="auto" w:fill="FAFAFA"/>
          <w:lang w:eastAsia="en-CA"/>
        </w:rPr>
        <w:t> Shafts and Shields</w:t>
      </w:r>
    </w:p>
    <w:p w14:paraId="5B0D2FE1" w14:textId="13D27FD3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The average replacement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shield should cost </w:t>
      </w:r>
      <w:r w:rsidRPr="009A3BE1">
        <w:rPr>
          <w:rFonts w:ascii="Calibri" w:eastAsia="Times New Roman" w:hAnsi="Calibri" w:cs="Arial"/>
          <w:b/>
          <w:bCs/>
          <w:color w:val="333333"/>
          <w:szCs w:val="20"/>
          <w:lang w:eastAsia="en-CA"/>
        </w:rPr>
        <w:t>less than $50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 xml:space="preserve"> according to North Dakota implement </w:t>
      </w:r>
      <w:r w:rsidR="009A3BE1" w:rsidRPr="009A3BE1">
        <w:rPr>
          <w:rFonts w:ascii="Calibri" w:eastAsia="Times New Roman" w:hAnsi="Calibri" w:cs="Arial"/>
          <w:color w:val="333333"/>
          <w:szCs w:val="20"/>
          <w:lang w:eastAsia="en-CA"/>
        </w:rPr>
        <w:t>dealers and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 xml:space="preserve"> will take </w:t>
      </w:r>
      <w:r w:rsidRPr="009A3BE1">
        <w:rPr>
          <w:rFonts w:ascii="Calibri" w:eastAsia="Times New Roman" w:hAnsi="Calibri" w:cs="Arial"/>
          <w:b/>
          <w:bCs/>
          <w:color w:val="333333"/>
          <w:szCs w:val="20"/>
          <w:lang w:eastAsia="en-CA"/>
        </w:rPr>
        <w:t>less than two hours to install.</w:t>
      </w:r>
    </w:p>
    <w:p w14:paraId="23F2B9B6" w14:textId="77777777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Can you get an ambulance ride to the hospital for less than $50?</w:t>
      </w:r>
    </w:p>
    <w:p w14:paraId="31CB2EF8" w14:textId="77777777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How much health/hospitalization insurance can you buy for $50?</w:t>
      </w:r>
    </w:p>
    <w:p w14:paraId="5AD5AE3E" w14:textId="77777777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Can you buy an artificial arm or leg for $50 or less?</w:t>
      </w:r>
    </w:p>
    <w:p w14:paraId="528A6BAC" w14:textId="77777777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Can you buy a funeral for less than $50?</w:t>
      </w:r>
    </w:p>
    <w:p w14:paraId="23517596" w14:textId="77777777" w:rsidR="00556F2A" w:rsidRPr="009A3BE1" w:rsidRDefault="00556F2A" w:rsidP="00556F2A">
      <w:pPr>
        <w:numPr>
          <w:ilvl w:val="0"/>
          <w:numId w:val="3"/>
        </w:numPr>
        <w:shd w:val="clear" w:color="auto" w:fill="FAFAFA"/>
        <w:spacing w:after="0" w:line="240" w:lineRule="auto"/>
        <w:ind w:left="600" w:right="600"/>
        <w:rPr>
          <w:rFonts w:ascii="Calibri" w:eastAsia="Times New Roman" w:hAnsi="Calibri" w:cs="Times New Roman"/>
          <w:color w:val="333333"/>
          <w:szCs w:val="20"/>
          <w:lang w:eastAsia="en-CA"/>
        </w:rPr>
      </w:pP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Can you look at a picture of your wife or family and say that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lang w:eastAsia="en-CA"/>
        </w:rPr>
        <w:t> shields are not worth the cost or effort?</w:t>
      </w:r>
    </w:p>
    <w:p w14:paraId="0718B5A4" w14:textId="77777777" w:rsidR="00556F2A" w:rsidRPr="009A3BE1" w:rsidRDefault="00556F2A" w:rsidP="00556F2A">
      <w:pPr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</w:pPr>
      <w:r w:rsidRPr="009A3BE1">
        <w:rPr>
          <w:rFonts w:ascii="Calibri" w:eastAsia="Times New Roman" w:hAnsi="Calibri" w:cs="Times New Roman"/>
          <w:color w:val="333333"/>
          <w:szCs w:val="20"/>
          <w:lang w:eastAsia="en-CA"/>
        </w:rPr>
        <w:br/>
      </w:r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>A replacement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> shield is simply the cheapest insurance you can buy. The time spent to install and maintain a </w:t>
      </w:r>
      <w:r w:rsidRPr="009A3BE1">
        <w:rPr>
          <w:rFonts w:ascii="Calibri" w:eastAsia="Times New Roman" w:hAnsi="Calibri" w:cs="Arial"/>
          <w:color w:val="333333"/>
          <w:szCs w:val="20"/>
          <w:bdr w:val="none" w:sz="0" w:space="0" w:color="auto" w:frame="1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> shield is clearly the most valuable and productive time you can spend in your life! </w:t>
      </w:r>
    </w:p>
    <w:p w14:paraId="59FD0641" w14:textId="77777777" w:rsidR="00556F2A" w:rsidRPr="009A3BE1" w:rsidRDefault="00556F2A" w:rsidP="00556F2A">
      <w:pPr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</w:pPr>
    </w:p>
    <w:p w14:paraId="5AE5D5DC" w14:textId="4283ABA6" w:rsidR="00556F2A" w:rsidRPr="009A3BE1" w:rsidRDefault="00556F2A" w:rsidP="00556F2A">
      <w:pPr>
        <w:rPr>
          <w:rFonts w:ascii="Calibri" w:hAnsi="Calibri"/>
          <w:sz w:val="24"/>
        </w:rPr>
      </w:pPr>
      <w:proofErr w:type="spellStart"/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>Youtube</w:t>
      </w:r>
      <w:proofErr w:type="spellEnd"/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 xml:space="preserve"> videos danger of an unguarded </w:t>
      </w:r>
      <w:r w:rsidR="009A3BE1"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>PTO</w:t>
      </w:r>
      <w:r w:rsidRPr="009A3BE1">
        <w:rPr>
          <w:rFonts w:ascii="Calibri" w:eastAsia="Times New Roman" w:hAnsi="Calibri" w:cs="Arial"/>
          <w:color w:val="333333"/>
          <w:szCs w:val="20"/>
          <w:shd w:val="clear" w:color="auto" w:fill="FAFAFA"/>
          <w:lang w:eastAsia="en-CA"/>
        </w:rPr>
        <w:t xml:space="preserve"> shaft are varied and valuable </w:t>
      </w:r>
    </w:p>
    <w:sectPr w:rsidR="00556F2A" w:rsidRPr="009A3BE1" w:rsidSect="00A2149F">
      <w:type w:val="continuous"/>
      <w:pgSz w:w="12240" w:h="15840"/>
      <w:pgMar w:top="720" w:right="1080" w:bottom="720" w:left="1080" w:header="708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722D" w14:textId="77777777" w:rsidR="00276FB3" w:rsidRDefault="00276FB3" w:rsidP="00276FB3">
      <w:pPr>
        <w:spacing w:after="0" w:line="240" w:lineRule="auto"/>
      </w:pPr>
      <w:r>
        <w:separator/>
      </w:r>
    </w:p>
  </w:endnote>
  <w:endnote w:type="continuationSeparator" w:id="0">
    <w:p w14:paraId="5CBB5EB8" w14:textId="77777777" w:rsidR="00276FB3" w:rsidRDefault="00276FB3" w:rsidP="002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11DA" w14:textId="2E97CEFB" w:rsidR="00276FB3" w:rsidRDefault="00276FB3">
    <w:pPr>
      <w:pStyle w:val="Footer"/>
    </w:pPr>
    <w:r>
      <w:rPr>
        <w:noProof/>
      </w:rPr>
      <w:drawing>
        <wp:inline distT="0" distB="0" distL="0" distR="0" wp14:anchorId="05925663" wp14:editId="25A463DD">
          <wp:extent cx="684847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2CB8" w14:textId="3BB40822" w:rsidR="009A3BE1" w:rsidRPr="00693A4A" w:rsidRDefault="00693A4A" w:rsidP="00693A4A">
    <w:pPr>
      <w:widowControl w:val="0"/>
      <w:tabs>
        <w:tab w:val="center" w:pos="5400"/>
        <w:tab w:val="right" w:pos="1008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A2149F" w:rsidRPr="00A2149F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8A6F" w14:textId="77777777" w:rsidR="00276FB3" w:rsidRDefault="00276FB3" w:rsidP="00276FB3">
      <w:pPr>
        <w:spacing w:after="0" w:line="240" w:lineRule="auto"/>
      </w:pPr>
      <w:r>
        <w:separator/>
      </w:r>
    </w:p>
  </w:footnote>
  <w:footnote w:type="continuationSeparator" w:id="0">
    <w:p w14:paraId="1D10C600" w14:textId="77777777" w:rsidR="00276FB3" w:rsidRDefault="00276FB3" w:rsidP="002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A8C5" w14:textId="71C34AFB" w:rsidR="00276FB3" w:rsidRPr="00276FB3" w:rsidRDefault="00276FB3">
    <w:pPr>
      <w:pStyle w:val="Header"/>
      <w:rPr>
        <w:b/>
        <w:bCs/>
        <w:color w:val="599098"/>
        <w:sz w:val="40"/>
        <w:szCs w:val="32"/>
      </w:rPr>
    </w:pPr>
    <w:r>
      <w:rPr>
        <w:b/>
        <w:bCs/>
        <w:color w:val="599098"/>
        <w:sz w:val="40"/>
        <w:szCs w:val="32"/>
      </w:rPr>
      <w:t>Working Around a Power Take Off (PTO)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8A9"/>
    <w:multiLevelType w:val="multilevel"/>
    <w:tmpl w:val="B92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109F0"/>
    <w:multiLevelType w:val="multilevel"/>
    <w:tmpl w:val="DB2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53829"/>
    <w:multiLevelType w:val="multilevel"/>
    <w:tmpl w:val="610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AD1nx/pQTHi5KBH837H2YSAwy6/jKfODdzQzYiW51lbUnadGZUAucFbbLNVW5aAprik0Pv2wosRfLL5UPlaA==" w:salt="YCwNaii4taU4ksJFh94jI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2A"/>
    <w:rsid w:val="00276FB3"/>
    <w:rsid w:val="00556F2A"/>
    <w:rsid w:val="00693A4A"/>
    <w:rsid w:val="008F3D7F"/>
    <w:rsid w:val="009A3BE1"/>
    <w:rsid w:val="00A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BCF02"/>
  <w15:chartTrackingRefBased/>
  <w15:docId w15:val="{14C158E6-56C7-451E-BD1D-E2DA964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B3"/>
  </w:style>
  <w:style w:type="paragraph" w:styleId="Footer">
    <w:name w:val="footer"/>
    <w:basedOn w:val="Normal"/>
    <w:link w:val="FooterChar"/>
    <w:uiPriority w:val="99"/>
    <w:unhideWhenUsed/>
    <w:rsid w:val="0027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5</cp:revision>
  <dcterms:created xsi:type="dcterms:W3CDTF">2015-12-21T18:13:00Z</dcterms:created>
  <dcterms:modified xsi:type="dcterms:W3CDTF">2018-01-03T23:54:00Z</dcterms:modified>
</cp:coreProperties>
</file>