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C7CC" w14:textId="77777777" w:rsidR="00BE7EDD" w:rsidRDefault="00BE7EDD" w:rsidP="004B4129">
      <w:pPr>
        <w:pStyle w:val="Heading3"/>
        <w:spacing w:after="0"/>
        <w:ind w:left="0" w:firstLine="0"/>
        <w:rPr>
          <w:rFonts w:asciiTheme="minorHAnsi" w:hAnsiTheme="minorHAnsi"/>
        </w:rPr>
        <w:sectPr w:rsidR="00BE7EDD" w:rsidSect="009F5B04">
          <w:headerReference w:type="default" r:id="rId10"/>
          <w:footerReference w:type="default" r:id="rId11"/>
          <w:pgSz w:w="12240" w:h="15840"/>
          <w:pgMar w:top="720" w:right="720" w:bottom="720" w:left="720" w:header="432" w:footer="28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9"/>
        <w:tblW w:w="5000" w:type="pct"/>
        <w:tblLook w:val="04A0" w:firstRow="1" w:lastRow="0" w:firstColumn="1" w:lastColumn="0" w:noHBand="0" w:noVBand="1"/>
      </w:tblPr>
      <w:tblGrid>
        <w:gridCol w:w="9972"/>
        <w:gridCol w:w="818"/>
      </w:tblGrid>
      <w:tr w:rsidR="00BE7EDD" w14:paraId="47E7E7AB" w14:textId="77777777" w:rsidTr="00432C02">
        <w:trPr>
          <w:trHeight w:val="699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3CB6CE"/>
            <w:vAlign w:val="center"/>
          </w:tcPr>
          <w:p w14:paraId="1FCAF363" w14:textId="6F197B99" w:rsidR="00BE7EDD" w:rsidRDefault="00BE7EDD" w:rsidP="00432C02">
            <w:pPr>
              <w:spacing w:after="0"/>
              <w:ind w:left="0" w:firstLine="0"/>
              <w:jc w:val="center"/>
              <w:rPr>
                <w:lang w:val="en-GB"/>
              </w:rPr>
            </w:pPr>
            <w:r w:rsidRPr="004B4129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en-GB"/>
              </w:rPr>
              <w:t>Checklist</w:t>
            </w:r>
          </w:p>
        </w:tc>
      </w:tr>
      <w:tr w:rsidR="00BE7EDD" w14:paraId="324DDCB4" w14:textId="77777777" w:rsidTr="00BE7EDD">
        <w:trPr>
          <w:trHeight w:val="662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vAlign w:val="center"/>
          </w:tcPr>
          <w:p w14:paraId="26AF68A2" w14:textId="77777777" w:rsidR="00BE7EDD" w:rsidRPr="007177C3" w:rsidRDefault="00BE7EDD" w:rsidP="00BE7EDD">
            <w:pPr>
              <w:spacing w:after="0"/>
              <w:rPr>
                <w:rFonts w:asciiTheme="minorHAnsi" w:hAnsiTheme="minorHAnsi"/>
                <w:sz w:val="40"/>
                <w:szCs w:val="40"/>
                <w:lang w:val="en-GB"/>
              </w:rPr>
            </w:pPr>
            <w:r w:rsidRPr="004B4129">
              <w:rPr>
                <w:rFonts w:asciiTheme="minorHAnsi" w:hAnsiTheme="minorHAnsi"/>
                <w:b/>
                <w:sz w:val="24"/>
                <w:szCs w:val="32"/>
                <w:lang w:val="en-GB"/>
              </w:rPr>
              <w:t>Always</w:t>
            </w:r>
          </w:p>
        </w:tc>
      </w:tr>
      <w:tr w:rsidR="00BE7EDD" w14:paraId="35ADEEB1" w14:textId="77777777" w:rsidTr="00BE7EDD">
        <w:trPr>
          <w:trHeight w:val="662"/>
        </w:trPr>
        <w:tc>
          <w:tcPr>
            <w:tcW w:w="4621" w:type="pct"/>
            <w:tcBorders>
              <w:right w:val="single" w:sz="4" w:space="0" w:color="auto"/>
            </w:tcBorders>
            <w:vAlign w:val="center"/>
          </w:tcPr>
          <w:p w14:paraId="7018B4AA" w14:textId="77777777" w:rsidR="00BE7EDD" w:rsidRPr="00A16A09" w:rsidRDefault="00BE7EDD" w:rsidP="00BE7EDD">
            <w:pPr>
              <w:spacing w:after="0"/>
              <w:rPr>
                <w:rFonts w:asciiTheme="minorHAnsi" w:hAnsiTheme="minorHAnsi"/>
                <w:sz w:val="24"/>
                <w:lang w:val="en-GB"/>
              </w:rPr>
            </w:pPr>
            <w:r w:rsidRPr="00A16A09">
              <w:rPr>
                <w:rFonts w:asciiTheme="minorHAnsi" w:hAnsiTheme="minorHAnsi"/>
                <w:sz w:val="24"/>
              </w:rPr>
              <w:t>Be</w:t>
            </w:r>
            <w:r w:rsidRPr="00A16A09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pro-active.</w:t>
            </w:r>
            <w:r w:rsidRPr="00A16A09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Anticipate</w:t>
            </w:r>
            <w:r w:rsidRPr="00A16A09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rather</w:t>
            </w:r>
            <w:r w:rsidRPr="00A16A09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t</w:t>
            </w:r>
            <w:bookmarkStart w:id="9" w:name="_GoBack"/>
            <w:bookmarkEnd w:id="9"/>
            <w:r w:rsidRPr="00A16A09">
              <w:rPr>
                <w:rFonts w:asciiTheme="minorHAnsi" w:hAnsiTheme="minorHAnsi"/>
                <w:sz w:val="24"/>
              </w:rPr>
              <w:t>han</w:t>
            </w:r>
            <w:r w:rsidRPr="00A16A09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react.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14:paraId="7ED7BE56" w14:textId="77777777" w:rsidR="00BE7EDD" w:rsidRPr="007177C3" w:rsidRDefault="00BE7EDD" w:rsidP="00BE7EDD">
            <w:pPr>
              <w:spacing w:after="0"/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E7EDD" w14:paraId="570E32E9" w14:textId="77777777" w:rsidTr="00BE7EDD">
        <w:trPr>
          <w:trHeight w:val="662"/>
        </w:trPr>
        <w:tc>
          <w:tcPr>
            <w:tcW w:w="4621" w:type="pct"/>
            <w:vAlign w:val="center"/>
          </w:tcPr>
          <w:p w14:paraId="6CAAC31B" w14:textId="77777777" w:rsidR="00BE7EDD" w:rsidRPr="00A16A09" w:rsidRDefault="00BE7EDD" w:rsidP="00BE7EDD">
            <w:pPr>
              <w:spacing w:after="0"/>
              <w:rPr>
                <w:rFonts w:asciiTheme="minorHAnsi" w:hAnsiTheme="minorHAnsi"/>
                <w:sz w:val="24"/>
                <w:lang w:val="en-GB"/>
              </w:rPr>
            </w:pPr>
            <w:r w:rsidRPr="00A16A09">
              <w:rPr>
                <w:rFonts w:asciiTheme="minorHAnsi" w:hAnsiTheme="minorHAnsi"/>
                <w:sz w:val="24"/>
              </w:rPr>
              <w:t>Set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a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good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example.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Promote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health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and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safety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awareness</w:t>
            </w:r>
            <w:r w:rsidRPr="00A16A09">
              <w:rPr>
                <w:rFonts w:asciiTheme="minorHAnsi" w:hAnsiTheme="minorHAnsi"/>
                <w:sz w:val="24"/>
              </w:rPr>
              <w:t>.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Practice</w:t>
            </w:r>
            <w:r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what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 xml:space="preserve">you preach.  Promptly correct all hazards and use </w:t>
            </w:r>
            <w:r>
              <w:rPr>
                <w:rFonts w:asciiTheme="minorHAnsi" w:hAnsiTheme="minorHAnsi"/>
                <w:sz w:val="24"/>
              </w:rPr>
              <w:t>Personal Protective Equipment (</w:t>
            </w:r>
            <w:r w:rsidRPr="00A16A09">
              <w:rPr>
                <w:rFonts w:asciiTheme="minorHAnsi" w:hAnsiTheme="minorHAnsi"/>
                <w:sz w:val="24"/>
              </w:rPr>
              <w:t>PPE</w:t>
            </w:r>
            <w:r>
              <w:rPr>
                <w:rFonts w:asciiTheme="minorHAnsi" w:hAnsiTheme="minorHAnsi"/>
                <w:sz w:val="24"/>
              </w:rPr>
              <w:t>)</w:t>
            </w:r>
            <w:r w:rsidRPr="00A16A09">
              <w:rPr>
                <w:rFonts w:asciiTheme="minorHAnsi" w:hAnsiTheme="minorHAnsi"/>
                <w:sz w:val="24"/>
              </w:rPr>
              <w:t xml:space="preserve"> when needed.</w:t>
            </w:r>
          </w:p>
        </w:tc>
        <w:tc>
          <w:tcPr>
            <w:tcW w:w="379" w:type="pct"/>
          </w:tcPr>
          <w:p w14:paraId="6E0BD599" w14:textId="77777777" w:rsidR="00BE7EDD" w:rsidRDefault="00BE7EDD" w:rsidP="00BE7EDD">
            <w:pPr>
              <w:spacing w:after="0"/>
              <w:jc w:val="center"/>
              <w:rPr>
                <w:lang w:val="en-GB"/>
              </w:rPr>
            </w:pPr>
          </w:p>
        </w:tc>
      </w:tr>
      <w:tr w:rsidR="00BE7EDD" w14:paraId="360EABFD" w14:textId="77777777" w:rsidTr="00BE7EDD">
        <w:trPr>
          <w:trHeight w:val="662"/>
        </w:trPr>
        <w:tc>
          <w:tcPr>
            <w:tcW w:w="4621" w:type="pct"/>
            <w:vAlign w:val="center"/>
          </w:tcPr>
          <w:p w14:paraId="56C3F6E0" w14:textId="77777777" w:rsidR="00BE7EDD" w:rsidRPr="00A16A09" w:rsidRDefault="00BE7EDD" w:rsidP="00BE7EDD">
            <w:pPr>
              <w:spacing w:after="0"/>
              <w:rPr>
                <w:sz w:val="24"/>
                <w:lang w:val="en-GB"/>
              </w:rPr>
            </w:pPr>
            <w:r w:rsidRPr="00A16A09">
              <w:rPr>
                <w:rFonts w:asciiTheme="minorHAnsi" w:hAnsiTheme="minorHAnsi"/>
                <w:sz w:val="24"/>
              </w:rPr>
              <w:t>Encourage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workers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to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report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hazards,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close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calls,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and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injuries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and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illnesses.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Respond promptly to all reports.  Maintain open communication and encouraging atmosphere.</w:t>
            </w:r>
          </w:p>
        </w:tc>
        <w:tc>
          <w:tcPr>
            <w:tcW w:w="379" w:type="pct"/>
          </w:tcPr>
          <w:p w14:paraId="36E2CE3C" w14:textId="77777777" w:rsidR="00BE7EDD" w:rsidRDefault="00BE7EDD" w:rsidP="00BE7EDD">
            <w:pPr>
              <w:spacing w:after="0"/>
              <w:jc w:val="center"/>
              <w:rPr>
                <w:lang w:val="en-GB"/>
              </w:rPr>
            </w:pPr>
          </w:p>
        </w:tc>
      </w:tr>
      <w:tr w:rsidR="00BE7EDD" w14:paraId="54E81366" w14:textId="77777777" w:rsidTr="00BE7EDD">
        <w:trPr>
          <w:trHeight w:val="662"/>
        </w:trPr>
        <w:tc>
          <w:tcPr>
            <w:tcW w:w="4621" w:type="pct"/>
            <w:vAlign w:val="center"/>
          </w:tcPr>
          <w:p w14:paraId="6BE8DABB" w14:textId="77777777" w:rsidR="00BE7EDD" w:rsidRPr="00A16A09" w:rsidRDefault="00BE7EDD" w:rsidP="00BE7EDD">
            <w:pPr>
              <w:spacing w:after="0"/>
              <w:rPr>
                <w:sz w:val="24"/>
                <w:lang w:val="en-GB"/>
              </w:rPr>
            </w:pPr>
            <w:r w:rsidRPr="00A16A09">
              <w:rPr>
                <w:rFonts w:asciiTheme="minorHAnsi" w:hAnsiTheme="minorHAnsi"/>
                <w:sz w:val="24"/>
              </w:rPr>
              <w:t>Provide orientation to new or transferred workers</w:t>
            </w:r>
          </w:p>
        </w:tc>
        <w:tc>
          <w:tcPr>
            <w:tcW w:w="379" w:type="pct"/>
          </w:tcPr>
          <w:p w14:paraId="5F1C1F42" w14:textId="77777777" w:rsidR="00BE7EDD" w:rsidRDefault="00BE7EDD" w:rsidP="00BE7EDD">
            <w:pPr>
              <w:spacing w:after="0"/>
              <w:jc w:val="center"/>
              <w:rPr>
                <w:lang w:val="en-GB"/>
              </w:rPr>
            </w:pPr>
          </w:p>
        </w:tc>
      </w:tr>
      <w:tr w:rsidR="00BE7EDD" w14:paraId="698939F7" w14:textId="77777777" w:rsidTr="00BE7EDD">
        <w:trPr>
          <w:trHeight w:val="662"/>
        </w:trPr>
        <w:tc>
          <w:tcPr>
            <w:tcW w:w="4621" w:type="pct"/>
            <w:vAlign w:val="center"/>
          </w:tcPr>
          <w:p w14:paraId="663D0386" w14:textId="77777777" w:rsidR="00BE7EDD" w:rsidRPr="00A16A09" w:rsidRDefault="00BE7EDD" w:rsidP="00BE7EDD">
            <w:pPr>
              <w:spacing w:after="0"/>
              <w:rPr>
                <w:sz w:val="24"/>
                <w:lang w:val="en-GB"/>
              </w:rPr>
            </w:pPr>
            <w:r w:rsidRPr="00A16A09">
              <w:rPr>
                <w:rFonts w:asciiTheme="minorHAnsi" w:hAnsiTheme="minorHAnsi"/>
                <w:sz w:val="24"/>
              </w:rPr>
              <w:t>Advise workers of immediate hazards</w:t>
            </w:r>
          </w:p>
        </w:tc>
        <w:tc>
          <w:tcPr>
            <w:tcW w:w="379" w:type="pct"/>
          </w:tcPr>
          <w:p w14:paraId="4DBD12DB" w14:textId="77777777" w:rsidR="00BE7EDD" w:rsidRDefault="00BE7EDD" w:rsidP="00BE7EDD">
            <w:pPr>
              <w:spacing w:after="0"/>
              <w:jc w:val="center"/>
              <w:rPr>
                <w:lang w:val="en-GB"/>
              </w:rPr>
            </w:pPr>
          </w:p>
        </w:tc>
      </w:tr>
      <w:tr w:rsidR="00BE7EDD" w14:paraId="2BD412F6" w14:textId="77777777" w:rsidTr="00BE7EDD">
        <w:trPr>
          <w:trHeight w:val="662"/>
        </w:trPr>
        <w:tc>
          <w:tcPr>
            <w:tcW w:w="4621" w:type="pct"/>
            <w:vAlign w:val="center"/>
          </w:tcPr>
          <w:p w14:paraId="5081B3D6" w14:textId="77777777" w:rsidR="00BE7EDD" w:rsidRPr="00A16A09" w:rsidRDefault="00BE7EDD" w:rsidP="00BE7EDD">
            <w:pPr>
              <w:spacing w:after="0"/>
              <w:rPr>
                <w:sz w:val="24"/>
                <w:lang w:val="en-GB"/>
              </w:rPr>
            </w:pPr>
            <w:r w:rsidRPr="00A16A09">
              <w:rPr>
                <w:rFonts w:asciiTheme="minorHAnsi" w:hAnsiTheme="minorHAnsi"/>
                <w:sz w:val="24"/>
              </w:rPr>
              <w:t>Investigate near misses or accidents</w:t>
            </w:r>
          </w:p>
        </w:tc>
        <w:tc>
          <w:tcPr>
            <w:tcW w:w="379" w:type="pct"/>
          </w:tcPr>
          <w:p w14:paraId="1ADD034B" w14:textId="77777777" w:rsidR="00BE7EDD" w:rsidRDefault="00BE7EDD" w:rsidP="00BE7EDD">
            <w:pPr>
              <w:spacing w:after="0"/>
              <w:jc w:val="center"/>
              <w:rPr>
                <w:lang w:val="en-GB"/>
              </w:rPr>
            </w:pPr>
          </w:p>
        </w:tc>
      </w:tr>
      <w:tr w:rsidR="00BE7EDD" w14:paraId="4F8BE8A1" w14:textId="77777777" w:rsidTr="00BE7EDD">
        <w:trPr>
          <w:trHeight w:val="662"/>
        </w:trPr>
        <w:tc>
          <w:tcPr>
            <w:tcW w:w="4621" w:type="pct"/>
            <w:vAlign w:val="center"/>
          </w:tcPr>
          <w:p w14:paraId="01E8427C" w14:textId="77777777" w:rsidR="00BE7EDD" w:rsidRPr="00A16A09" w:rsidRDefault="00BE7EDD" w:rsidP="00BE7EDD">
            <w:pPr>
              <w:spacing w:after="0"/>
              <w:rPr>
                <w:rFonts w:asciiTheme="minorHAnsi" w:hAnsiTheme="minorHAnsi"/>
                <w:sz w:val="24"/>
              </w:rPr>
            </w:pPr>
            <w:r w:rsidRPr="00A16A09">
              <w:rPr>
                <w:rFonts w:asciiTheme="minorHAnsi" w:hAnsiTheme="minorHAnsi"/>
                <w:sz w:val="24"/>
              </w:rPr>
              <w:t>Conduct worker training or arrange for it.</w:t>
            </w:r>
          </w:p>
        </w:tc>
        <w:tc>
          <w:tcPr>
            <w:tcW w:w="379" w:type="pct"/>
          </w:tcPr>
          <w:p w14:paraId="464B3DBA" w14:textId="77777777" w:rsidR="00BE7EDD" w:rsidRDefault="00BE7EDD" w:rsidP="00BE7EDD">
            <w:pPr>
              <w:spacing w:after="0"/>
              <w:jc w:val="center"/>
              <w:rPr>
                <w:lang w:val="en-GB"/>
              </w:rPr>
            </w:pPr>
          </w:p>
        </w:tc>
      </w:tr>
      <w:tr w:rsidR="00BE7EDD" w14:paraId="4E6EA389" w14:textId="77777777" w:rsidTr="00BE7EDD">
        <w:trPr>
          <w:trHeight w:val="662"/>
        </w:trPr>
        <w:tc>
          <w:tcPr>
            <w:tcW w:w="5000" w:type="pct"/>
            <w:gridSpan w:val="2"/>
            <w:vAlign w:val="center"/>
          </w:tcPr>
          <w:p w14:paraId="45685416" w14:textId="77777777" w:rsidR="00BE7EDD" w:rsidRDefault="00BE7EDD" w:rsidP="00BE7EDD">
            <w:pPr>
              <w:spacing w:after="0"/>
              <w:rPr>
                <w:lang w:val="en-GB"/>
              </w:rPr>
            </w:pPr>
            <w:r w:rsidRPr="004B4129">
              <w:rPr>
                <w:rFonts w:asciiTheme="minorHAnsi" w:hAnsiTheme="minorHAnsi"/>
                <w:b/>
                <w:sz w:val="24"/>
                <w:szCs w:val="32"/>
              </w:rPr>
              <w:t>Daily</w:t>
            </w:r>
          </w:p>
        </w:tc>
      </w:tr>
      <w:tr w:rsidR="00BE7EDD" w14:paraId="3489A3BB" w14:textId="77777777" w:rsidTr="00BE7EDD">
        <w:trPr>
          <w:trHeight w:val="662"/>
        </w:trPr>
        <w:tc>
          <w:tcPr>
            <w:tcW w:w="4621" w:type="pct"/>
            <w:vAlign w:val="center"/>
          </w:tcPr>
          <w:p w14:paraId="0584ACEB" w14:textId="77777777" w:rsidR="00BE7EDD" w:rsidRPr="00A16A09" w:rsidRDefault="00BE7EDD" w:rsidP="00BE7EDD">
            <w:pPr>
              <w:spacing w:after="0"/>
              <w:rPr>
                <w:rFonts w:asciiTheme="minorHAnsi" w:hAnsiTheme="minorHAnsi"/>
                <w:sz w:val="24"/>
              </w:rPr>
            </w:pPr>
            <w:r w:rsidRPr="00A16A09">
              <w:rPr>
                <w:rFonts w:asciiTheme="minorHAnsi" w:hAnsiTheme="minorHAnsi"/>
                <w:sz w:val="24"/>
              </w:rPr>
              <w:t>Inspect</w:t>
            </w:r>
            <w:r w:rsidRPr="00A16A09">
              <w:rPr>
                <w:rFonts w:asciiTheme="minorHAnsi" w:hAnsiTheme="minorHAnsi"/>
                <w:spacing w:val="-9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the</w:t>
            </w:r>
            <w:r w:rsidRPr="00A16A09">
              <w:rPr>
                <w:rFonts w:asciiTheme="minorHAnsi" w:hAnsiTheme="minorHAnsi"/>
                <w:spacing w:val="-10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workplace</w:t>
            </w:r>
            <w:r w:rsidRPr="00A16A09">
              <w:rPr>
                <w:rFonts w:asciiTheme="minorHAnsi" w:hAnsiTheme="minorHAnsi"/>
                <w:spacing w:val="-9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informally,</w:t>
            </w:r>
            <w:r w:rsidRPr="00A16A09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looking</w:t>
            </w:r>
            <w:r w:rsidRPr="00A16A09">
              <w:rPr>
                <w:rFonts w:asciiTheme="minorHAnsi" w:hAnsiTheme="minorHAnsi"/>
                <w:spacing w:val="-9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at</w:t>
            </w:r>
            <w:r w:rsidRPr="00A16A09">
              <w:rPr>
                <w:rFonts w:asciiTheme="minorHAnsi" w:hAnsiTheme="minorHAnsi"/>
                <w:spacing w:val="-9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equipment,</w:t>
            </w:r>
            <w:r w:rsidRPr="00A16A09">
              <w:rPr>
                <w:rFonts w:asciiTheme="minorHAnsi" w:hAnsiTheme="minorHAnsi"/>
                <w:spacing w:val="-9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machinery,</w:t>
            </w:r>
            <w:r w:rsidRPr="00A16A09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housekeeping,</w:t>
            </w:r>
            <w:r w:rsidRPr="00A16A09">
              <w:rPr>
                <w:rFonts w:asciiTheme="minorHAnsi" w:hAnsiTheme="minorHAnsi"/>
                <w:spacing w:val="-9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and</w:t>
            </w:r>
            <w:r w:rsidRPr="00A16A09">
              <w:rPr>
                <w:rFonts w:asciiTheme="minorHAnsi" w:hAnsiTheme="minorHAnsi"/>
                <w:sz w:val="24"/>
              </w:rPr>
              <w:t xml:space="preserve"> general</w:t>
            </w:r>
            <w:r w:rsidRPr="00A16A09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conditions.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Make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a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note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of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anything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requiring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attention</w:t>
            </w:r>
          </w:p>
        </w:tc>
        <w:tc>
          <w:tcPr>
            <w:tcW w:w="379" w:type="pct"/>
          </w:tcPr>
          <w:p w14:paraId="4DEA674C" w14:textId="77777777" w:rsidR="00BE7EDD" w:rsidRDefault="00BE7EDD" w:rsidP="00BE7EDD">
            <w:pPr>
              <w:spacing w:after="0"/>
              <w:jc w:val="center"/>
              <w:rPr>
                <w:lang w:val="en-GB"/>
              </w:rPr>
            </w:pPr>
          </w:p>
        </w:tc>
      </w:tr>
      <w:tr w:rsidR="00BE7EDD" w14:paraId="5378A112" w14:textId="77777777" w:rsidTr="00BE7EDD">
        <w:trPr>
          <w:trHeight w:val="662"/>
        </w:trPr>
        <w:tc>
          <w:tcPr>
            <w:tcW w:w="4621" w:type="pct"/>
            <w:vAlign w:val="center"/>
          </w:tcPr>
          <w:p w14:paraId="1F5AFD99" w14:textId="77777777" w:rsidR="00BE7EDD" w:rsidRPr="00A16A09" w:rsidRDefault="00BE7EDD" w:rsidP="00BE7EDD">
            <w:pPr>
              <w:spacing w:after="0"/>
              <w:rPr>
                <w:rFonts w:asciiTheme="minorHAnsi" w:hAnsiTheme="minorHAnsi"/>
                <w:sz w:val="24"/>
              </w:rPr>
            </w:pPr>
            <w:r w:rsidRPr="00A16A09">
              <w:rPr>
                <w:rFonts w:asciiTheme="minorHAnsi" w:hAnsiTheme="minorHAnsi"/>
                <w:sz w:val="24"/>
              </w:rPr>
              <w:t>Inspect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the</w:t>
            </w:r>
            <w:r w:rsidRPr="00A16A09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workplace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formally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Use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the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workplace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checklist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provided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with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this program</w:t>
            </w:r>
          </w:p>
        </w:tc>
        <w:tc>
          <w:tcPr>
            <w:tcW w:w="379" w:type="pct"/>
          </w:tcPr>
          <w:p w14:paraId="00BFA70F" w14:textId="77777777" w:rsidR="00BE7EDD" w:rsidRDefault="00BE7EDD" w:rsidP="00BE7EDD">
            <w:pPr>
              <w:spacing w:after="0"/>
              <w:jc w:val="center"/>
              <w:rPr>
                <w:lang w:val="en-GB"/>
              </w:rPr>
            </w:pPr>
          </w:p>
        </w:tc>
      </w:tr>
      <w:tr w:rsidR="00BE7EDD" w14:paraId="057D6DF6" w14:textId="77777777" w:rsidTr="00BE7EDD">
        <w:trPr>
          <w:trHeight w:val="662"/>
        </w:trPr>
        <w:tc>
          <w:tcPr>
            <w:tcW w:w="4621" w:type="pct"/>
            <w:vAlign w:val="center"/>
          </w:tcPr>
          <w:p w14:paraId="55C81957" w14:textId="77777777" w:rsidR="00BE7EDD" w:rsidRPr="00A16A09" w:rsidRDefault="00BE7EDD" w:rsidP="00BE7EDD">
            <w:pPr>
              <w:spacing w:after="0"/>
              <w:rPr>
                <w:rFonts w:asciiTheme="minorHAnsi" w:hAnsiTheme="minorHAnsi"/>
                <w:sz w:val="24"/>
              </w:rPr>
            </w:pPr>
            <w:r w:rsidRPr="00A16A09">
              <w:rPr>
                <w:rFonts w:asciiTheme="minorHAnsi" w:hAnsiTheme="minorHAnsi"/>
                <w:sz w:val="24"/>
              </w:rPr>
              <w:t>Observe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worker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competency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and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compare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to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safe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work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procedures.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Make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a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note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of areas</w:t>
            </w:r>
            <w:r w:rsidRPr="00A16A09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that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require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re-training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or</w:t>
            </w:r>
            <w:r w:rsidRPr="00A16A09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further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attention</w:t>
            </w:r>
          </w:p>
        </w:tc>
        <w:tc>
          <w:tcPr>
            <w:tcW w:w="379" w:type="pct"/>
          </w:tcPr>
          <w:p w14:paraId="7880EFD3" w14:textId="77777777" w:rsidR="00BE7EDD" w:rsidRDefault="00BE7EDD" w:rsidP="00BE7EDD">
            <w:pPr>
              <w:spacing w:after="0"/>
              <w:jc w:val="center"/>
              <w:rPr>
                <w:lang w:val="en-GB"/>
              </w:rPr>
            </w:pPr>
          </w:p>
        </w:tc>
      </w:tr>
      <w:tr w:rsidR="00BE7EDD" w14:paraId="50DAAC39" w14:textId="77777777" w:rsidTr="00BE7EDD">
        <w:trPr>
          <w:trHeight w:val="662"/>
        </w:trPr>
        <w:tc>
          <w:tcPr>
            <w:tcW w:w="4621" w:type="pct"/>
            <w:vAlign w:val="center"/>
          </w:tcPr>
          <w:p w14:paraId="37F03708" w14:textId="77777777" w:rsidR="00BE7EDD" w:rsidRPr="00A16A09" w:rsidRDefault="00BE7EDD" w:rsidP="00BE7EDD">
            <w:pPr>
              <w:spacing w:after="0"/>
              <w:rPr>
                <w:rFonts w:asciiTheme="minorHAnsi" w:hAnsiTheme="minorHAnsi"/>
                <w:sz w:val="24"/>
              </w:rPr>
            </w:pPr>
            <w:r w:rsidRPr="00A16A09">
              <w:rPr>
                <w:rFonts w:asciiTheme="minorHAnsi" w:hAnsiTheme="minorHAnsi"/>
                <w:sz w:val="24"/>
              </w:rPr>
              <w:t>Review</w:t>
            </w:r>
            <w:r w:rsidRPr="00A16A09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records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of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first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aid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reports,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incident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investigations,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other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inspection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reports,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and concerns raised by workers.  Ensure hazards are corrected.  Follow up on delegated tasks.</w:t>
            </w:r>
          </w:p>
        </w:tc>
        <w:tc>
          <w:tcPr>
            <w:tcW w:w="379" w:type="pct"/>
          </w:tcPr>
          <w:p w14:paraId="157BFE62" w14:textId="77777777" w:rsidR="00BE7EDD" w:rsidRDefault="00BE7EDD" w:rsidP="00BE7EDD">
            <w:pPr>
              <w:spacing w:after="0"/>
              <w:jc w:val="center"/>
              <w:rPr>
                <w:lang w:val="en-GB"/>
              </w:rPr>
            </w:pPr>
          </w:p>
        </w:tc>
      </w:tr>
      <w:tr w:rsidR="00BE7EDD" w14:paraId="61D070FC" w14:textId="77777777" w:rsidTr="00BE7EDD">
        <w:trPr>
          <w:trHeight w:val="662"/>
        </w:trPr>
        <w:tc>
          <w:tcPr>
            <w:tcW w:w="5000" w:type="pct"/>
            <w:gridSpan w:val="2"/>
            <w:vAlign w:val="center"/>
          </w:tcPr>
          <w:p w14:paraId="700DF081" w14:textId="77777777" w:rsidR="00BE7EDD" w:rsidRDefault="00BE7EDD" w:rsidP="00BE7EDD">
            <w:pPr>
              <w:spacing w:after="0"/>
              <w:rPr>
                <w:lang w:val="en-GB"/>
              </w:rPr>
            </w:pPr>
            <w:r w:rsidRPr="004B4129">
              <w:rPr>
                <w:rFonts w:asciiTheme="minorHAnsi" w:hAnsiTheme="minorHAnsi"/>
                <w:b/>
                <w:sz w:val="24"/>
                <w:szCs w:val="32"/>
              </w:rPr>
              <w:t>Monthly</w:t>
            </w:r>
          </w:p>
        </w:tc>
      </w:tr>
      <w:tr w:rsidR="00BE7EDD" w14:paraId="1A9A907C" w14:textId="77777777" w:rsidTr="00BE7EDD">
        <w:trPr>
          <w:trHeight w:val="662"/>
        </w:trPr>
        <w:tc>
          <w:tcPr>
            <w:tcW w:w="4621" w:type="pct"/>
            <w:vAlign w:val="center"/>
          </w:tcPr>
          <w:p w14:paraId="148B5196" w14:textId="77777777" w:rsidR="00BE7EDD" w:rsidRPr="00A16A09" w:rsidRDefault="00BE7EDD" w:rsidP="00BE7EDD">
            <w:pPr>
              <w:spacing w:after="0"/>
              <w:rPr>
                <w:rFonts w:asciiTheme="minorHAnsi" w:hAnsiTheme="minorHAnsi"/>
                <w:sz w:val="24"/>
              </w:rPr>
            </w:pPr>
            <w:r w:rsidRPr="00A16A09">
              <w:rPr>
                <w:rFonts w:asciiTheme="minorHAnsi" w:hAnsiTheme="minorHAnsi"/>
                <w:sz w:val="24"/>
              </w:rPr>
              <w:t>Review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training</w:t>
            </w:r>
            <w:r w:rsidRPr="00A16A09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of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workers,</w:t>
            </w:r>
            <w:r w:rsidRPr="00A16A09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and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ensure</w:t>
            </w:r>
            <w:r w:rsidRPr="00A16A09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everyone</w:t>
            </w:r>
            <w:r w:rsidRPr="00A16A09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is</w:t>
            </w:r>
            <w:r w:rsidRPr="00A16A09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up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to</w:t>
            </w:r>
            <w:r w:rsidRPr="00A16A09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date.</w:t>
            </w:r>
          </w:p>
        </w:tc>
        <w:tc>
          <w:tcPr>
            <w:tcW w:w="379" w:type="pct"/>
          </w:tcPr>
          <w:p w14:paraId="3FC59965" w14:textId="77777777" w:rsidR="00BE7EDD" w:rsidRDefault="00BE7EDD" w:rsidP="00BE7EDD">
            <w:pPr>
              <w:spacing w:after="0"/>
              <w:jc w:val="center"/>
              <w:rPr>
                <w:lang w:val="en-GB"/>
              </w:rPr>
            </w:pPr>
          </w:p>
        </w:tc>
      </w:tr>
      <w:tr w:rsidR="00BE7EDD" w14:paraId="41CFF06B" w14:textId="77777777" w:rsidTr="00BE7EDD">
        <w:trPr>
          <w:trHeight w:val="662"/>
        </w:trPr>
        <w:tc>
          <w:tcPr>
            <w:tcW w:w="4621" w:type="pct"/>
            <w:vAlign w:val="center"/>
          </w:tcPr>
          <w:p w14:paraId="36A5A1E4" w14:textId="77777777" w:rsidR="00BE7EDD" w:rsidRPr="00A16A09" w:rsidRDefault="00BE7EDD" w:rsidP="00BE7EDD">
            <w:pPr>
              <w:spacing w:after="0"/>
              <w:rPr>
                <w:rFonts w:asciiTheme="minorHAnsi" w:hAnsiTheme="minorHAnsi"/>
                <w:sz w:val="24"/>
              </w:rPr>
            </w:pPr>
            <w:r w:rsidRPr="00A16A09">
              <w:rPr>
                <w:rFonts w:asciiTheme="minorHAnsi" w:hAnsiTheme="minorHAnsi"/>
                <w:sz w:val="24"/>
              </w:rPr>
              <w:t>Review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hazardous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materials.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Make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sure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all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4"/>
              </w:rPr>
              <w:t>Workplace Hazardous Material Information System (</w:t>
            </w:r>
            <w:r w:rsidRPr="00A16A09">
              <w:rPr>
                <w:rFonts w:asciiTheme="minorHAnsi" w:hAnsiTheme="minorHAnsi"/>
                <w:spacing w:val="-1"/>
                <w:sz w:val="24"/>
              </w:rPr>
              <w:t>WHMIS</w:t>
            </w:r>
            <w:r>
              <w:rPr>
                <w:rFonts w:asciiTheme="minorHAnsi" w:hAnsiTheme="minorHAnsi"/>
                <w:spacing w:val="-1"/>
                <w:sz w:val="24"/>
              </w:rPr>
              <w:t>)</w:t>
            </w:r>
            <w:r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labels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A16A09">
              <w:rPr>
                <w:rFonts w:asciiTheme="minorHAnsi" w:hAnsiTheme="minorHAnsi"/>
                <w:sz w:val="24"/>
              </w:rPr>
              <w:t>are</w:t>
            </w:r>
            <w:r w:rsidRPr="00A16A09">
              <w:rPr>
                <w:rFonts w:asciiTheme="minorHAnsi" w:hAnsiTheme="minorHAnsi"/>
                <w:spacing w:val="-7"/>
                <w:sz w:val="24"/>
              </w:rPr>
              <w:t xml:space="preserve">  legible and </w:t>
            </w:r>
            <w:r w:rsidRPr="00A16A09">
              <w:rPr>
                <w:rFonts w:asciiTheme="minorHAnsi" w:hAnsiTheme="minorHAnsi"/>
                <w:sz w:val="24"/>
              </w:rPr>
              <w:t>in</w:t>
            </w:r>
            <w:r w:rsidRPr="00A16A09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place.</w:t>
            </w:r>
          </w:p>
        </w:tc>
        <w:tc>
          <w:tcPr>
            <w:tcW w:w="379" w:type="pct"/>
          </w:tcPr>
          <w:p w14:paraId="0B406E30" w14:textId="77777777" w:rsidR="00BE7EDD" w:rsidRDefault="00BE7EDD" w:rsidP="00BE7EDD">
            <w:pPr>
              <w:spacing w:after="0"/>
              <w:jc w:val="center"/>
              <w:rPr>
                <w:lang w:val="en-GB"/>
              </w:rPr>
            </w:pPr>
          </w:p>
        </w:tc>
      </w:tr>
    </w:tbl>
    <w:p w14:paraId="5A40F556" w14:textId="7FC5DE8D" w:rsidR="006A7AE8" w:rsidRPr="005F5D27" w:rsidRDefault="006A7AE8" w:rsidP="004B4129">
      <w:pPr>
        <w:pStyle w:val="Heading3"/>
        <w:spacing w:after="0"/>
        <w:ind w:left="0" w:firstLine="0"/>
        <w:rPr>
          <w:rFonts w:asciiTheme="minorHAnsi" w:hAnsiTheme="minorHAnsi"/>
        </w:rPr>
      </w:pPr>
    </w:p>
    <w:p w14:paraId="23B54C07" w14:textId="0226EAA7" w:rsidR="004F22EA" w:rsidRDefault="00BF33D4" w:rsidP="00277E63">
      <w:pPr>
        <w:spacing w:after="0"/>
        <w:ind w:left="0" w:firstLine="0"/>
      </w:pPr>
    </w:p>
    <w:sectPr w:rsidR="004F22EA" w:rsidSect="00BE7EDD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B8421" w14:textId="77777777" w:rsidR="00BF33D4" w:rsidRDefault="00BF33D4" w:rsidP="00B242B4">
      <w:pPr>
        <w:spacing w:after="0" w:line="240" w:lineRule="auto"/>
      </w:pPr>
      <w:r>
        <w:separator/>
      </w:r>
    </w:p>
  </w:endnote>
  <w:endnote w:type="continuationSeparator" w:id="0">
    <w:p w14:paraId="6EF5E50D" w14:textId="77777777" w:rsidR="00BF33D4" w:rsidRDefault="00BF33D4" w:rsidP="00B2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443C" w14:textId="5C46F935" w:rsidR="004B4129" w:rsidRDefault="004B4129">
    <w:pPr>
      <w:pStyle w:val="Footer"/>
    </w:pPr>
    <w:r>
      <w:rPr>
        <w:noProof/>
        <w:lang w:val="en-US" w:eastAsia="en-US"/>
      </w:rPr>
      <w:drawing>
        <wp:inline distT="0" distB="0" distL="0" distR="0" wp14:anchorId="559DAFA7" wp14:editId="48360ABE">
          <wp:extent cx="6848475" cy="952500"/>
          <wp:effectExtent l="0" t="0" r="9525" b="0"/>
          <wp:docPr id="2" name="Picture 2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8AB3A" w14:textId="77777777" w:rsidR="00BF33D4" w:rsidRDefault="00BF33D4" w:rsidP="00B242B4">
      <w:pPr>
        <w:spacing w:after="0" w:line="240" w:lineRule="auto"/>
      </w:pPr>
      <w:r>
        <w:separator/>
      </w:r>
    </w:p>
  </w:footnote>
  <w:footnote w:type="continuationSeparator" w:id="0">
    <w:p w14:paraId="7DDD756B" w14:textId="77777777" w:rsidR="00BF33D4" w:rsidRDefault="00BF33D4" w:rsidP="00B2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7137" w14:textId="77777777" w:rsidR="004B4129" w:rsidRPr="004B4129" w:rsidRDefault="004B4129" w:rsidP="004B4129">
    <w:pPr>
      <w:spacing w:after="0" w:line="240" w:lineRule="auto"/>
      <w:ind w:left="0" w:firstLine="0"/>
      <w:rPr>
        <w:rFonts w:ascii="Calibri" w:eastAsia="Times New Roman" w:hAnsi="Calibri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horzAnchor="margin" w:tblpXSpec="right" w:tblpY="-144"/>
      <w:tblW w:w="788" w:type="pct"/>
      <w:tblLook w:val="04A0" w:firstRow="1" w:lastRow="0" w:firstColumn="1" w:lastColumn="0" w:noHBand="0" w:noVBand="1"/>
    </w:tblPr>
    <w:tblGrid>
      <w:gridCol w:w="1702"/>
    </w:tblGrid>
    <w:tr w:rsidR="004B4129" w:rsidRPr="009F5B04" w14:paraId="35153CC4" w14:textId="77777777" w:rsidTr="009F5B04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508C6541" w14:textId="678A682E" w:rsidR="004B4129" w:rsidRPr="009F5B04" w:rsidRDefault="004B4129" w:rsidP="004B4129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bookmarkStart w:id="0" w:name="_Hlk491171471"/>
          <w:bookmarkStart w:id="1" w:name="_Hlk491171472"/>
          <w:bookmarkStart w:id="2" w:name="_Hlk491171473"/>
          <w:bookmarkStart w:id="3" w:name="_Hlk491172538"/>
          <w:bookmarkStart w:id="4" w:name="_Hlk491172539"/>
          <w:bookmarkStart w:id="5" w:name="_Hlk491172540"/>
          <w:bookmarkStart w:id="6" w:name="_Hlk491173673"/>
          <w:bookmarkStart w:id="7" w:name="_Hlk491173674"/>
          <w:bookmarkStart w:id="8" w:name="_Hlk491173675"/>
          <w:r w:rsidRPr="009F5B04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1.SE.1.</w:t>
          </w:r>
          <w:proofErr w:type="gramStart"/>
          <w:r w:rsidR="009F5B04" w:rsidRPr="009F5B04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1.EDDC</w:t>
          </w:r>
          <w:proofErr w:type="gramEnd"/>
          <w:r w:rsidRPr="009F5B04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AECCAA34164340508E57F9F42D2F5398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0AC8EFFE" w14:textId="1307899D" w:rsidR="004B4129" w:rsidRPr="00A938C0" w:rsidRDefault="00A938C0" w:rsidP="004B4129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4B4129" w:rsidRPr="00A938C0">
          <w:rPr>
            <w:rFonts w:ascii="Calibri" w:hAnsi="Calibri"/>
            <w:caps/>
            <w:color w:val="7AB800"/>
            <w:sz w:val="14"/>
            <w:szCs w:val="14"/>
          </w:rPr>
          <w:t>Updated: 201</w:t>
        </w:r>
        <w:r w:rsidR="00432C02">
          <w:rPr>
            <w:rFonts w:ascii="Calibri" w:hAnsi="Calibri"/>
            <w:caps/>
            <w:color w:val="7AB800"/>
            <w:sz w:val="14"/>
            <w:szCs w:val="14"/>
          </w:rPr>
          <w:t>9-01</w:t>
        </w:r>
      </w:p>
    </w:sdtContent>
  </w:sdt>
  <w:p w14:paraId="7D043E81" w14:textId="124F7319" w:rsidR="00B242B4" w:rsidRPr="004B4129" w:rsidRDefault="004B4129" w:rsidP="004B4129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 w:rsidRPr="004B4129">
      <w:rPr>
        <w:rFonts w:ascii="Calibri" w:hAnsi="Calibri"/>
        <w:b/>
        <w:bCs/>
        <w:color w:val="599098"/>
        <w:sz w:val="40"/>
        <w:szCs w:val="32"/>
      </w:rPr>
      <w:t xml:space="preserve">Employers Due Diligence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an0crzgcS1lA8qIsPuPjthvvtYMOBjG9BB0JFNvHT0k/sti6s9+5jGI1qt/TdTX73mnaV3WExyPT0k8ViJ2ZVw==" w:salt="I44se9yo6m0DDcu45CKb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E8"/>
    <w:rsid w:val="001638EA"/>
    <w:rsid w:val="00277E63"/>
    <w:rsid w:val="00432C02"/>
    <w:rsid w:val="004B4129"/>
    <w:rsid w:val="006A7AE8"/>
    <w:rsid w:val="008C0A13"/>
    <w:rsid w:val="009F5B04"/>
    <w:rsid w:val="00A938C0"/>
    <w:rsid w:val="00B242B4"/>
    <w:rsid w:val="00BE7EDD"/>
    <w:rsid w:val="00BF33D4"/>
    <w:rsid w:val="00E85671"/>
    <w:rsid w:val="00EA6728"/>
    <w:rsid w:val="00F637C4"/>
    <w:rsid w:val="00F82756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846A2"/>
  <w15:chartTrackingRefBased/>
  <w15:docId w15:val="{81714DDD-EEE4-451B-BBF1-3F0EFFCF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E8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paragraph" w:styleId="Heading3">
    <w:name w:val="heading 3"/>
    <w:next w:val="Normal"/>
    <w:link w:val="Heading3Char"/>
    <w:uiPriority w:val="1"/>
    <w:unhideWhenUsed/>
    <w:qFormat/>
    <w:rsid w:val="006A7AE8"/>
    <w:pPr>
      <w:keepNext/>
      <w:keepLines/>
      <w:spacing w:after="91" w:line="262" w:lineRule="auto"/>
      <w:ind w:left="10" w:hanging="10"/>
      <w:outlineLvl w:val="2"/>
    </w:pPr>
    <w:rPr>
      <w:rFonts w:ascii="Arial" w:eastAsia="Arial" w:hAnsi="Arial" w:cs="Arial"/>
      <w:b/>
      <w:color w:val="000000"/>
      <w:sz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A7AE8"/>
    <w:rPr>
      <w:rFonts w:ascii="Arial" w:eastAsia="Arial" w:hAnsi="Arial" w:cs="Arial"/>
      <w:b/>
      <w:color w:val="000000"/>
      <w:sz w:val="29"/>
      <w:lang w:eastAsia="en-CA"/>
    </w:rPr>
  </w:style>
  <w:style w:type="table" w:styleId="TableGrid">
    <w:name w:val="Table Grid"/>
    <w:basedOn w:val="TableNormal"/>
    <w:uiPriority w:val="39"/>
    <w:rsid w:val="006A7AE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B4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2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B4"/>
    <w:rPr>
      <w:rFonts w:ascii="Arial" w:eastAsia="Arial" w:hAnsi="Arial" w:cs="Arial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4B41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EA"/>
    <w:rPr>
      <w:rFonts w:ascii="Segoe UI" w:eastAsia="Arial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CAA34164340508E57F9F42D2F5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2DFC-7FD2-4594-B8F3-6DBA4B2A2A4C}"/>
      </w:docPartPr>
      <w:docPartBody>
        <w:p w:rsidR="00977D6F" w:rsidRDefault="00462A92" w:rsidP="00462A92">
          <w:pPr>
            <w:pStyle w:val="AECCAA34164340508E57F9F42D2F5398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92"/>
    <w:rsid w:val="003F35CE"/>
    <w:rsid w:val="00462A92"/>
    <w:rsid w:val="00602775"/>
    <w:rsid w:val="009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A92"/>
    <w:rPr>
      <w:color w:val="808080"/>
    </w:rPr>
  </w:style>
  <w:style w:type="paragraph" w:customStyle="1" w:styleId="AECCAA34164340508E57F9F42D2F5398">
    <w:name w:val="AECCAA34164340508E57F9F42D2F5398"/>
    <w:rsid w:val="00462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10FA8F-569F-45F7-965F-F6483967B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72D89-CE2F-4968-B374-F5105B094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A4A380-A9F3-4573-B94E-08FA844C6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Trevor Whalley</cp:lastModifiedBy>
  <cp:revision>3</cp:revision>
  <cp:lastPrinted>2018-11-14T19:06:00Z</cp:lastPrinted>
  <dcterms:created xsi:type="dcterms:W3CDTF">2018-11-14T23:54:00Z</dcterms:created>
  <dcterms:modified xsi:type="dcterms:W3CDTF">2018-12-21T19:10:00Z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