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1979"/>
        <w:gridCol w:w="1979"/>
        <w:gridCol w:w="1979"/>
        <w:gridCol w:w="1979"/>
      </w:tblGrid>
      <w:tr w:rsidR="00AF5C97" w:rsidRPr="00E72FAF" w14:paraId="6DE6AD1C" w14:textId="77777777" w:rsidTr="00D46C97">
        <w:trPr>
          <w:gridBefore w:val="1"/>
          <w:wBefore w:w="1056" w:type="pct"/>
          <w:trHeight w:val="324"/>
        </w:trPr>
        <w:tc>
          <w:tcPr>
            <w:tcW w:w="394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</w:tcPr>
          <w:p w14:paraId="05AA3602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color w:val="FFFFFF" w:themeColor="background1"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Consequences</w:t>
            </w:r>
          </w:p>
        </w:tc>
      </w:tr>
      <w:tr w:rsidR="00AF5C97" w:rsidRPr="00E72FAF" w14:paraId="151A9F21" w14:textId="77777777" w:rsidTr="00D46C97">
        <w:trPr>
          <w:trHeight w:val="393"/>
        </w:trPr>
        <w:tc>
          <w:tcPr>
            <w:tcW w:w="105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58C08D4" w14:textId="77777777" w:rsidR="00AF5C97" w:rsidRPr="00E72FAF" w:rsidRDefault="00AF5C97" w:rsidP="00D46C9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83B780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Extreme</w:t>
            </w:r>
          </w:p>
          <w:p w14:paraId="0C782AD7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Death or permanent disability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79103778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Major</w:t>
            </w:r>
          </w:p>
          <w:p w14:paraId="7E2CEDB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Serious bodily injury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</w:tcPr>
          <w:p w14:paraId="1CA8F195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Moderate</w:t>
            </w:r>
          </w:p>
          <w:p w14:paraId="1848A218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Medical treatment and time away from work may be required*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57F38B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Minor</w:t>
            </w:r>
          </w:p>
          <w:p w14:paraId="6CAF1DE4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First aid, no lost time</w:t>
            </w:r>
          </w:p>
        </w:tc>
      </w:tr>
      <w:tr w:rsidR="00AF5C97" w:rsidRPr="00E72FAF" w14:paraId="323FB1EF" w14:textId="77777777" w:rsidTr="00D46C97">
        <w:trPr>
          <w:trHeight w:val="35"/>
        </w:trPr>
        <w:tc>
          <w:tcPr>
            <w:tcW w:w="10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56570"/>
            <w:vAlign w:val="bottom"/>
          </w:tcPr>
          <w:p w14:paraId="39576CA9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Likelihood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9F067A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46C5972F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</w:tcPr>
          <w:p w14:paraId="2545C948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1479585" w14:textId="77777777" w:rsidR="00AF5C97" w:rsidRPr="00E72FAF" w:rsidRDefault="00AF5C97" w:rsidP="00D46C97">
            <w:pPr>
              <w:pStyle w:val="Table"/>
              <w:rPr>
                <w:rFonts w:ascii="Calibri" w:hAnsi="Calibri"/>
                <w:sz w:val="22"/>
                <w:szCs w:val="24"/>
              </w:rPr>
            </w:pPr>
          </w:p>
        </w:tc>
      </w:tr>
      <w:tr w:rsidR="00AF5C97" w:rsidRPr="00E72FAF" w14:paraId="7C0183D0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099F484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likely</w:t>
            </w:r>
          </w:p>
          <w:p w14:paraId="3D46575D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frequently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E92600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7BC7AF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A8732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57165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</w:tr>
      <w:tr w:rsidR="00AF5C97" w:rsidRPr="00E72FAF" w14:paraId="70ABE107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2AABD6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Likely</w:t>
            </w:r>
          </w:p>
          <w:p w14:paraId="3D0F1286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 occasionally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6467A19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8C6B545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250E01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A971274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</w:tr>
      <w:tr w:rsidR="00AF5C97" w:rsidRPr="00E72FAF" w14:paraId="6C20FC24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E4B12C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Unlikely</w:t>
            </w:r>
          </w:p>
          <w:p w14:paraId="3C6DA08E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rare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B52A92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F0BB7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E13BC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C01CE3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</w:tr>
      <w:tr w:rsidR="00AF5C97" w:rsidRPr="00E72FAF" w14:paraId="5BF0FA01" w14:textId="77777777" w:rsidTr="00D46C97">
        <w:trPr>
          <w:trHeight w:val="432"/>
        </w:trPr>
        <w:tc>
          <w:tcPr>
            <w:tcW w:w="10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875DC73" w14:textId="77777777" w:rsidR="00AF5C97" w:rsidRPr="00E72FAF" w:rsidRDefault="00AF5C97" w:rsidP="00D46C97">
            <w:pPr>
              <w:pStyle w:val="Table"/>
              <w:rPr>
                <w:rFonts w:ascii="Calibri" w:hAnsi="Calibri"/>
                <w:b/>
                <w:sz w:val="22"/>
                <w:szCs w:val="24"/>
              </w:rPr>
            </w:pPr>
            <w:r w:rsidRPr="00E72FAF">
              <w:rPr>
                <w:rFonts w:ascii="Calibri" w:hAnsi="Calibri"/>
                <w:b/>
                <w:sz w:val="22"/>
                <w:szCs w:val="24"/>
              </w:rPr>
              <w:t>Very unlikely</w:t>
            </w:r>
          </w:p>
          <w:p w14:paraId="6C970CDA" w14:textId="77777777" w:rsidR="00AF5C97" w:rsidRPr="00E72FAF" w:rsidRDefault="00AF5C97" w:rsidP="00D46C97">
            <w:pPr>
              <w:pStyle w:val="Table"/>
              <w:rPr>
                <w:rFonts w:ascii="Calibri" w:hAnsi="Calibri"/>
                <w:i/>
                <w:sz w:val="22"/>
                <w:szCs w:val="24"/>
              </w:rPr>
            </w:pPr>
            <w:r w:rsidRPr="00E72FAF">
              <w:rPr>
                <w:rFonts w:ascii="Calibri" w:hAnsi="Calibri"/>
                <w:i/>
                <w:sz w:val="18"/>
                <w:szCs w:val="24"/>
              </w:rPr>
              <w:t>Could happen, but likely never will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9D508AB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CBA8386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54B22E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4443FC" w14:textId="77777777" w:rsidR="00AF5C97" w:rsidRPr="00E72FAF" w:rsidRDefault="00AF5C97" w:rsidP="00D46C97">
            <w:pPr>
              <w:pStyle w:val="Table"/>
              <w:jc w:val="center"/>
              <w:rPr>
                <w:rFonts w:ascii="Calibri" w:hAnsi="Calibri"/>
                <w:sz w:val="22"/>
                <w:szCs w:val="24"/>
              </w:rPr>
            </w:pPr>
            <w:r w:rsidRPr="00E72FAF">
              <w:rPr>
                <w:rFonts w:ascii="Calibri" w:hAnsi="Calibri"/>
                <w:sz w:val="22"/>
                <w:szCs w:val="24"/>
              </w:rPr>
              <w:t>7</w:t>
            </w:r>
          </w:p>
        </w:tc>
      </w:tr>
    </w:tbl>
    <w:p w14:paraId="7DEF8B67" w14:textId="77777777" w:rsidR="00AF5C97" w:rsidRPr="00E72FAF" w:rsidRDefault="00AF5C97" w:rsidP="00AF5C97">
      <w:pPr>
        <w:spacing w:after="0" w:line="240" w:lineRule="auto"/>
        <w:ind w:left="0" w:firstLine="0"/>
        <w:jc w:val="center"/>
        <w:rPr>
          <w:rFonts w:ascii="Calibri" w:hAnsi="Calibri"/>
          <w:sz w:val="20"/>
        </w:rPr>
      </w:pPr>
      <w:r w:rsidRPr="00E72FAF">
        <w:rPr>
          <w:rFonts w:ascii="Calibri" w:hAnsi="Calibri"/>
          <w:b/>
        </w:rPr>
        <w:t xml:space="preserve">* </w:t>
      </w:r>
      <w:r w:rsidRPr="00E72FAF">
        <w:rPr>
          <w:rFonts w:ascii="Calibri" w:hAnsi="Calibri"/>
        </w:rPr>
        <w:t>Don’t underestimate “moderate” consequences. They could be very important — give them serious consideration.</w:t>
      </w:r>
    </w:p>
    <w:p w14:paraId="6B0C644B" w14:textId="77777777" w:rsidR="00AF5C97" w:rsidRDefault="00AF5C97" w:rsidP="00AF5C97">
      <w:pPr>
        <w:spacing w:after="0" w:line="240" w:lineRule="auto"/>
        <w:ind w:left="14" w:hanging="14"/>
        <w:rPr>
          <w:rFonts w:ascii="Calibri" w:hAnsi="Calibri"/>
          <w:spacing w:val="-1"/>
          <w:szCs w:val="20"/>
        </w:rPr>
      </w:pPr>
    </w:p>
    <w:p w14:paraId="69C3D8BD" w14:textId="0ABC0B5B" w:rsidR="00AF5C97" w:rsidRPr="00DF5286" w:rsidRDefault="00AF5C97" w:rsidP="00DF5286">
      <w:pPr>
        <w:spacing w:after="0" w:line="240" w:lineRule="auto"/>
        <w:ind w:left="14" w:hanging="14"/>
        <w:rPr>
          <w:rFonts w:ascii="Calibri" w:hAnsi="Calibri"/>
          <w:b/>
          <w:bCs/>
          <w:szCs w:val="20"/>
        </w:rPr>
      </w:pPr>
      <w:r w:rsidRPr="00DF5286">
        <w:rPr>
          <w:rFonts w:ascii="Calibri" w:hAnsi="Calibri"/>
          <w:b/>
          <w:bCs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7C3184" wp14:editId="618462BA">
                <wp:simplePos x="0" y="0"/>
                <wp:positionH relativeFrom="page">
                  <wp:posOffset>1581150</wp:posOffset>
                </wp:positionH>
                <wp:positionV relativeFrom="paragraph">
                  <wp:posOffset>686435</wp:posOffset>
                </wp:positionV>
                <wp:extent cx="340995" cy="635"/>
                <wp:effectExtent l="10795" t="12700" r="10160" b="5715"/>
                <wp:wrapNone/>
                <wp:docPr id="102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635"/>
                          <a:chOff x="2490" y="1081"/>
                          <a:chExt cx="632" cy="2"/>
                        </a:xfrm>
                      </wpg:grpSpPr>
                      <wps:wsp>
                        <wps:cNvPr id="1023" name="Freeform 490"/>
                        <wps:cNvSpPr>
                          <a:spLocks/>
                        </wps:cNvSpPr>
                        <wps:spPr bwMode="auto">
                          <a:xfrm>
                            <a:off x="2490" y="1081"/>
                            <a:ext cx="63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632"/>
                              <a:gd name="T2" fmla="+- 0 3121 2490"/>
                              <a:gd name="T3" fmla="*/ T2 w 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2">
                                <a:moveTo>
                                  <a:pt x="0" y="0"/>
                                </a:moveTo>
                                <a:lnTo>
                                  <a:pt x="63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73154" id="Group 489" o:spid="_x0000_s1026" style="position:absolute;margin-left:124.5pt;margin-top:54.05pt;width:26.85pt;height:.05pt;z-index:-251657216;mso-position-horizontal-relative:page" coordorigin="2490,1081" coordsize="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">
                <v:shape id="Freeform 490" o:spid="_x0000_s1027" style="position:absolute;left:2490;top:1081;width:632;height:2;visibility:visible;mso-wrap-style:square;v-text-anchor:top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" path="m,l631,e" filled="f" strokecolor="white" strokeweight=".94pt">
                  <v:path arrowok="t" o:connecttype="custom" o:connectlocs="0,0;631,0" o:connectangles="0,0"/>
                </v:shape>
                <w10:wrap anchorx="page"/>
              </v:group>
            </w:pict>
          </mc:Fallback>
        </mc:AlternateContent>
      </w:r>
      <w:r w:rsidRPr="00DF5286">
        <w:rPr>
          <w:rFonts w:ascii="Calibri" w:hAnsi="Calibri"/>
          <w:b/>
          <w:bCs/>
          <w:spacing w:val="-1"/>
          <w:szCs w:val="20"/>
        </w:rPr>
        <w:t>The scores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(1</w:t>
      </w:r>
      <w:r w:rsidRPr="00DF5286">
        <w:rPr>
          <w:rFonts w:ascii="Calibri" w:hAnsi="Calibri"/>
          <w:b/>
          <w:bCs/>
          <w:spacing w:val="-2"/>
          <w:szCs w:val="20"/>
        </w:rPr>
        <w:t xml:space="preserve"> </w:t>
      </w:r>
      <w:r w:rsidRPr="00DF5286">
        <w:rPr>
          <w:rFonts w:ascii="Calibri" w:hAnsi="Calibri"/>
          <w:b/>
          <w:bCs/>
          <w:szCs w:val="20"/>
        </w:rPr>
        <w:t>–</w:t>
      </w:r>
      <w:r w:rsidRPr="00DF5286">
        <w:rPr>
          <w:rFonts w:ascii="Calibri" w:hAnsi="Calibri"/>
          <w:b/>
          <w:bCs/>
          <w:spacing w:val="-1"/>
          <w:szCs w:val="20"/>
        </w:rPr>
        <w:t xml:space="preserve"> 7) indicate how important it is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>to do something</w:t>
      </w:r>
      <w:r w:rsidRPr="00DF5286">
        <w:rPr>
          <w:rFonts w:ascii="Calibri" w:hAnsi="Calibri"/>
          <w:b/>
          <w:bCs/>
          <w:szCs w:val="20"/>
        </w:rPr>
        <w:t xml:space="preserve"> </w:t>
      </w:r>
      <w:r w:rsidRPr="00DF5286">
        <w:rPr>
          <w:rFonts w:ascii="Calibri" w:hAnsi="Calibri"/>
          <w:b/>
          <w:bCs/>
          <w:spacing w:val="-1"/>
          <w:szCs w:val="20"/>
        </w:rPr>
        <w:t xml:space="preserve">about each </w:t>
      </w:r>
      <w:r w:rsidRPr="00DF5286">
        <w:rPr>
          <w:rFonts w:ascii="Calibri" w:hAnsi="Calibri"/>
          <w:b/>
          <w:bCs/>
          <w:spacing w:val="-2"/>
          <w:szCs w:val="20"/>
        </w:rPr>
        <w:t>risk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752"/>
        <w:gridCol w:w="7229"/>
      </w:tblGrid>
      <w:tr w:rsidR="001A4C57" w:rsidRPr="00E72FAF" w14:paraId="45B50B63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195EC14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eastAsia="Calibri" w:hAnsi="Calibri" w:cs="Calibri"/>
                <w:color w:val="FFFFFF" w:themeColor="background1"/>
                <w:szCs w:val="26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1, 2, 3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A6121" w14:textId="33D043C2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 w:rsidRPr="00E72FAF">
              <w:rPr>
                <w:rFonts w:ascii="Calibri" w:hAnsi="Calibri"/>
                <w:b/>
              </w:rPr>
              <w:t>HIGH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47274CA" w14:textId="53ED5CA3" w:rsidR="001A4C57" w:rsidRPr="00E72FAF" w:rsidRDefault="001A4C57" w:rsidP="00AF5C97">
            <w:pPr>
              <w:pStyle w:val="TableParagraph"/>
              <w:ind w:left="102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 something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about these immediately</w:t>
            </w:r>
          </w:p>
        </w:tc>
      </w:tr>
      <w:tr w:rsidR="001A4C57" w:rsidRPr="00E72FAF" w14:paraId="432C9B94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4D82BFF6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4,5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32923" w14:textId="57C43F0B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 w:rsidRPr="00E72FAF">
              <w:rPr>
                <w:rFonts w:ascii="Calibri" w:hAnsi="Calibri"/>
                <w:b/>
                <w:spacing w:val="-1"/>
              </w:rPr>
              <w:t>MODERATE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DEE246F" w14:textId="01E3E6DC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  <w:spacing w:val="-1"/>
              </w:rPr>
              <w:t>D</w:t>
            </w:r>
            <w:r w:rsidRPr="00AF5C97">
              <w:rPr>
                <w:rFonts w:ascii="Calibri" w:hAnsi="Calibri"/>
                <w:bCs/>
                <w:spacing w:val="-1"/>
              </w:rPr>
              <w:t>o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something</w:t>
            </w:r>
            <w:r w:rsidRPr="00AF5C97">
              <w:rPr>
                <w:rFonts w:ascii="Calibri" w:hAnsi="Calibri"/>
                <w:bCs/>
              </w:rPr>
              <w:t xml:space="preserve"> about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these risks</w:t>
            </w:r>
            <w:r w:rsidRPr="00AF5C97">
              <w:rPr>
                <w:rFonts w:ascii="Calibri" w:hAnsi="Calibri"/>
                <w:bCs/>
                <w:spacing w:val="1"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 xml:space="preserve">as </w:t>
            </w:r>
            <w:r w:rsidRPr="00AF5C97">
              <w:rPr>
                <w:rFonts w:ascii="Calibri" w:hAnsi="Calibri"/>
                <w:bCs/>
              </w:rPr>
              <w:t>soon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as</w:t>
            </w:r>
            <w:r w:rsidRPr="00AF5C97">
              <w:rPr>
                <w:rFonts w:ascii="Calibri" w:hAnsi="Calibri"/>
                <w:bCs/>
              </w:rPr>
              <w:t xml:space="preserve"> </w:t>
            </w:r>
            <w:r w:rsidRPr="00AF5C97">
              <w:rPr>
                <w:rFonts w:ascii="Calibri" w:hAnsi="Calibri"/>
                <w:bCs/>
                <w:spacing w:val="-1"/>
              </w:rPr>
              <w:t>possible</w:t>
            </w:r>
          </w:p>
        </w:tc>
      </w:tr>
      <w:tr w:rsidR="001A4C57" w:rsidRPr="00E72FAF" w14:paraId="7934EB4A" w14:textId="77777777" w:rsidTr="001A4C57">
        <w:trPr>
          <w:trHeight w:val="20"/>
        </w:trPr>
        <w:tc>
          <w:tcPr>
            <w:tcW w:w="5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56570"/>
            <w:vAlign w:val="center"/>
          </w:tcPr>
          <w:p w14:paraId="2159540F" w14:textId="77777777" w:rsidR="001A4C57" w:rsidRPr="00264083" w:rsidRDefault="001A4C57" w:rsidP="00AF5C97">
            <w:pPr>
              <w:pStyle w:val="TableParagraph"/>
              <w:ind w:left="10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64083">
              <w:rPr>
                <w:rFonts w:ascii="Calibri" w:hAnsi="Calibri"/>
                <w:b/>
                <w:color w:val="FFFFFF" w:themeColor="background1"/>
              </w:rPr>
              <w:t>6,7</w:t>
            </w:r>
          </w:p>
        </w:tc>
        <w:tc>
          <w:tcPr>
            <w:tcW w:w="87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3F5AF" w14:textId="1EB37379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 w:rsidRPr="00E72FAF">
              <w:rPr>
                <w:rFonts w:ascii="Calibri" w:hAnsi="Calibri"/>
                <w:b/>
              </w:rPr>
              <w:t>LOW</w:t>
            </w:r>
          </w:p>
        </w:tc>
        <w:tc>
          <w:tcPr>
            <w:tcW w:w="359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1B6CD52" w14:textId="09A246B6" w:rsidR="001A4C57" w:rsidRPr="00E72FAF" w:rsidRDefault="001A4C57" w:rsidP="00AF5C97">
            <w:pPr>
              <w:pStyle w:val="TableParagraph"/>
              <w:ind w:left="102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bCs/>
                <w:spacing w:val="-1"/>
              </w:rPr>
              <w:t>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hese risks </w:t>
            </w:r>
            <w:r w:rsidRPr="00AF5C97">
              <w:rPr>
                <w:rFonts w:ascii="Calibri" w:hAnsi="Calibri"/>
                <w:bCs/>
              </w:rPr>
              <w:t>may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</w:t>
            </w:r>
            <w:r w:rsidRPr="00AF5C97">
              <w:rPr>
                <w:rFonts w:ascii="Calibri" w:hAnsi="Calibri"/>
                <w:bCs/>
              </w:rPr>
              <w:t>not</w:t>
            </w:r>
            <w:r w:rsidRPr="00AF5C97">
              <w:rPr>
                <w:rFonts w:ascii="Calibri" w:hAnsi="Calibri"/>
                <w:bCs/>
                <w:spacing w:val="-1"/>
              </w:rPr>
              <w:t xml:space="preserve"> need immediate attention</w:t>
            </w:r>
          </w:p>
        </w:tc>
      </w:tr>
    </w:tbl>
    <w:p w14:paraId="581056FA" w14:textId="77777777" w:rsidR="00AF5C97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1"/>
          <w:sz w:val="24"/>
        </w:rPr>
      </w:pPr>
    </w:p>
    <w:p w14:paraId="032C90BC" w14:textId="5F2E1B55" w:rsidR="00D01F4D" w:rsidRDefault="00AF5C97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CC683E" wp14:editId="72C7D0DC">
                <wp:simplePos x="0" y="0"/>
                <wp:positionH relativeFrom="page">
                  <wp:posOffset>1581150</wp:posOffset>
                </wp:positionH>
                <wp:positionV relativeFrom="paragraph">
                  <wp:posOffset>-567055</wp:posOffset>
                </wp:positionV>
                <wp:extent cx="676275" cy="635"/>
                <wp:effectExtent l="10795" t="13970" r="8255" b="13970"/>
                <wp:wrapNone/>
                <wp:docPr id="790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35"/>
                          <a:chOff x="2490" y="-893"/>
                          <a:chExt cx="1254" cy="2"/>
                        </a:xfrm>
                      </wpg:grpSpPr>
                      <wps:wsp>
                        <wps:cNvPr id="7905" name="Freeform 488"/>
                        <wps:cNvSpPr>
                          <a:spLocks/>
                        </wps:cNvSpPr>
                        <wps:spPr bwMode="auto">
                          <a:xfrm>
                            <a:off x="2490" y="-893"/>
                            <a:ext cx="1254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1254"/>
                              <a:gd name="T2" fmla="+- 0 3744 2490"/>
                              <a:gd name="T3" fmla="*/ T2 w 1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4">
                                <a:moveTo>
                                  <a:pt x="0" y="0"/>
                                </a:moveTo>
                                <a:lnTo>
                                  <a:pt x="12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EABCF" id="Group 487" o:spid="_x0000_s1026" style="position:absolute;margin-left:124.5pt;margin-top:-44.65pt;width:53.25pt;height:.05pt;z-index:-251656192;mso-position-horizontal-relative:page" coordorigin="2490,-893" coordsize="1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">
                <v:shape id="Freeform 488" o:spid="_x0000_s1027" style="position:absolute;left:2490;top:-893;width:1254;height:2;visibility:visible;mso-wrap-style:square;v-text-anchor:top" coordsize="1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" path="m,l1254,e" filled="f" strokecolor="white" strokeweight=".94pt">
                  <v:path arrowok="t" o:connecttype="custom" o:connectlocs="0,0;1254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noProof/>
          <w:sz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A48CEB" wp14:editId="21BEFD19">
                <wp:simplePos x="0" y="0"/>
                <wp:positionH relativeFrom="page">
                  <wp:posOffset>1581150</wp:posOffset>
                </wp:positionH>
                <wp:positionV relativeFrom="paragraph">
                  <wp:posOffset>-206375</wp:posOffset>
                </wp:positionV>
                <wp:extent cx="281305" cy="635"/>
                <wp:effectExtent l="10795" t="6350" r="12700" b="12065"/>
                <wp:wrapNone/>
                <wp:docPr id="790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635"/>
                          <a:chOff x="2490" y="-325"/>
                          <a:chExt cx="522" cy="2"/>
                        </a:xfrm>
                      </wpg:grpSpPr>
                      <wps:wsp>
                        <wps:cNvPr id="7907" name="Freeform 486"/>
                        <wps:cNvSpPr>
                          <a:spLocks/>
                        </wps:cNvSpPr>
                        <wps:spPr bwMode="auto">
                          <a:xfrm>
                            <a:off x="2490" y="-325"/>
                            <a:ext cx="522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522"/>
                              <a:gd name="T2" fmla="+- 0 3012 2490"/>
                              <a:gd name="T3" fmla="*/ T2 w 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9EC23" id="Group 485" o:spid="_x0000_s1026" style="position:absolute;margin-left:124.5pt;margin-top:-16.25pt;width:22.15pt;height:.05pt;z-index:-251655168;mso-position-horizontal-relative:page" coordorigin="2490,-325" coordsize="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">
                <v:shape id="Freeform 486" o:spid="_x0000_s1027" style="position:absolute;left:2490;top:-325;width:522;height:2;visibility:visible;mso-wrap-style:square;v-text-anchor:top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" path="m,l522,e" filled="f" strokecolor="white" strokeweight=".94pt">
                  <v:path arrowok="t" o:connecttype="custom" o:connectlocs="0,0;522,0" o:connectangles="0,0"/>
                </v:shape>
                <w10:wrap anchorx="page"/>
              </v:group>
            </w:pict>
          </mc:Fallback>
        </mc:AlternateContent>
      </w:r>
      <w:r w:rsidRPr="00E72FAF">
        <w:rPr>
          <w:rFonts w:ascii="Calibri" w:hAnsi="Calibri"/>
          <w:b/>
          <w:spacing w:val="-1"/>
          <w:sz w:val="24"/>
        </w:rPr>
        <w:t>Factors to consider</w:t>
      </w:r>
      <w:r w:rsidRPr="00E72FAF">
        <w:rPr>
          <w:rFonts w:ascii="Calibri" w:hAnsi="Calibri"/>
          <w:b/>
          <w:spacing w:val="-5"/>
          <w:sz w:val="24"/>
        </w:rPr>
        <w:t xml:space="preserve"> </w:t>
      </w:r>
      <w:r w:rsidRPr="00E72FAF">
        <w:rPr>
          <w:rFonts w:ascii="Calibri" w:hAnsi="Calibri"/>
          <w:b/>
          <w:spacing w:val="-1"/>
          <w:sz w:val="24"/>
        </w:rPr>
        <w:t xml:space="preserve">when </w:t>
      </w:r>
      <w:r w:rsidRPr="00E72FAF">
        <w:rPr>
          <w:rFonts w:ascii="Calibri" w:hAnsi="Calibri"/>
          <w:b/>
          <w:spacing w:val="-2"/>
          <w:sz w:val="24"/>
        </w:rPr>
        <w:t>determining:</w:t>
      </w: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156570"/>
          <w:left w:val="single" w:sz="4" w:space="0" w:color="156570"/>
          <w:bottom w:val="single" w:sz="4" w:space="0" w:color="156570"/>
          <w:right w:val="single" w:sz="4" w:space="0" w:color="156570"/>
          <w:insideH w:val="single" w:sz="4" w:space="0" w:color="156570"/>
          <w:insideV w:val="single" w:sz="4" w:space="0" w:color="15657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247F82" w:rsidRPr="00E72FAF" w14:paraId="6A6AB3C0" w14:textId="77777777" w:rsidTr="00247F82">
        <w:trPr>
          <w:trHeight w:hRule="exact" w:val="302"/>
        </w:trPr>
        <w:tc>
          <w:tcPr>
            <w:tcW w:w="2500" w:type="pct"/>
            <w:shd w:val="clear" w:color="auto" w:fill="156570"/>
            <w:vAlign w:val="center"/>
          </w:tcPr>
          <w:p w14:paraId="2A40569E" w14:textId="77777777" w:rsidR="00247F82" w:rsidRPr="00E72FAF" w:rsidRDefault="00247F82" w:rsidP="00247F82">
            <w:pPr>
              <w:pStyle w:val="TableParagraph"/>
              <w:ind w:left="150"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Likelihood</w:t>
            </w:r>
          </w:p>
          <w:p w14:paraId="0147A1CD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3416E40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D35CC7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3F29962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CF32F3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86789C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71C881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C9E493B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6C129C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6012AAA9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29F3E1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2F7DDA74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0A325435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</w:pPr>
          </w:p>
          <w:p w14:paraId="47D53458" w14:textId="77777777" w:rsidR="00247F82" w:rsidRPr="00E72FAF" w:rsidRDefault="00247F82" w:rsidP="00247F82">
            <w:pPr>
              <w:pStyle w:val="TableParagraph"/>
              <w:ind w:right="6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500" w:type="pct"/>
            <w:shd w:val="clear" w:color="auto" w:fill="156570"/>
            <w:vAlign w:val="center"/>
          </w:tcPr>
          <w:p w14:paraId="5945EB8F" w14:textId="77777777" w:rsidR="00247F82" w:rsidRPr="00E72FAF" w:rsidRDefault="00247F82" w:rsidP="00247F82">
            <w:pPr>
              <w:pStyle w:val="TableParagraph"/>
              <w:ind w:left="90"/>
              <w:jc w:val="center"/>
              <w:rPr>
                <w:rFonts w:ascii="Calibri" w:eastAsia="Arial" w:hAnsi="Calibri" w:cs="Arial"/>
                <w:b/>
                <w:color w:val="FFFFFF" w:themeColor="background1"/>
                <w:sz w:val="24"/>
                <w:szCs w:val="20"/>
              </w:rPr>
            </w:pPr>
            <w:r w:rsidRPr="00E72FAF">
              <w:rPr>
                <w:rFonts w:ascii="Calibri" w:hAnsi="Calibri"/>
                <w:b/>
                <w:color w:val="FFFFFF" w:themeColor="background1"/>
                <w:spacing w:val="-1"/>
                <w:sz w:val="24"/>
              </w:rPr>
              <w:t>Consequences</w:t>
            </w:r>
          </w:p>
        </w:tc>
      </w:tr>
      <w:tr w:rsidR="00247F82" w:rsidRPr="00E72FAF" w14:paraId="67A0809F" w14:textId="77777777" w:rsidTr="00247F82">
        <w:trPr>
          <w:trHeight w:val="20"/>
        </w:trPr>
        <w:tc>
          <w:tcPr>
            <w:tcW w:w="2500" w:type="pct"/>
          </w:tcPr>
          <w:p w14:paraId="1A7EAEAF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 of times</w:t>
            </w:r>
            <w:r w:rsidRPr="00E72FAF">
              <w:rPr>
                <w:rFonts w:ascii="Calibri" w:hAnsi="Calibri"/>
              </w:rPr>
              <w:t xml:space="preserve"> a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situation occurs</w:t>
            </w:r>
          </w:p>
        </w:tc>
        <w:tc>
          <w:tcPr>
            <w:tcW w:w="2500" w:type="pct"/>
          </w:tcPr>
          <w:p w14:paraId="09003290" w14:textId="77777777" w:rsidR="00247F82" w:rsidRPr="00E72FAF" w:rsidRDefault="00247F82" w:rsidP="00247F82">
            <w:pPr>
              <w:widowControl w:val="0"/>
              <w:tabs>
                <w:tab w:val="left" w:pos="460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Potential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for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chain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reaction</w:t>
            </w:r>
          </w:p>
        </w:tc>
      </w:tr>
      <w:tr w:rsidR="00247F82" w:rsidRPr="00E72FAF" w14:paraId="03B94CB2" w14:textId="77777777" w:rsidTr="00247F82">
        <w:trPr>
          <w:trHeight w:val="20"/>
        </w:trPr>
        <w:tc>
          <w:tcPr>
            <w:tcW w:w="2500" w:type="pct"/>
          </w:tcPr>
          <w:p w14:paraId="13734A7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Number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 xml:space="preserve">exposed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duration</w:t>
            </w:r>
          </w:p>
        </w:tc>
        <w:tc>
          <w:tcPr>
            <w:tcW w:w="2500" w:type="pct"/>
          </w:tcPr>
          <w:p w14:paraId="48FBECD4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Substance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concentration</w:t>
            </w:r>
          </w:p>
        </w:tc>
      </w:tr>
      <w:tr w:rsidR="00247F82" w:rsidRPr="00E72FAF" w14:paraId="6EF0E38D" w14:textId="77777777" w:rsidTr="00247F82">
        <w:trPr>
          <w:trHeight w:val="20"/>
        </w:trPr>
        <w:tc>
          <w:tcPr>
            <w:tcW w:w="2500" w:type="pct"/>
          </w:tcPr>
          <w:p w14:paraId="76C00DAC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Skills/experience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persons exposed</w:t>
            </w:r>
          </w:p>
        </w:tc>
        <w:tc>
          <w:tcPr>
            <w:tcW w:w="2500" w:type="pct"/>
          </w:tcPr>
          <w:p w14:paraId="40D9647D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Material volume</w:t>
            </w:r>
          </w:p>
        </w:tc>
      </w:tr>
      <w:tr w:rsidR="00247F82" w:rsidRPr="00E72FAF" w14:paraId="7C39BA2E" w14:textId="77777777" w:rsidTr="00247F82">
        <w:trPr>
          <w:trHeight w:val="20"/>
        </w:trPr>
        <w:tc>
          <w:tcPr>
            <w:tcW w:w="2500" w:type="pct"/>
          </w:tcPr>
          <w:p w14:paraId="2A5697C1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253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people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and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other</w:t>
            </w:r>
            <w:r w:rsidRPr="00E72FAF">
              <w:rPr>
                <w:rFonts w:ascii="Calibri" w:hAnsi="Calibri"/>
                <w:spacing w:val="28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hazards</w:t>
            </w:r>
          </w:p>
        </w:tc>
        <w:tc>
          <w:tcPr>
            <w:tcW w:w="2500" w:type="pct"/>
          </w:tcPr>
          <w:p w14:paraId="57088095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Speed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projectiles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moving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parts</w:t>
            </w:r>
          </w:p>
        </w:tc>
      </w:tr>
      <w:tr w:rsidR="00247F82" w:rsidRPr="00E72FAF" w14:paraId="7039525D" w14:textId="77777777" w:rsidTr="00247F82">
        <w:trPr>
          <w:trHeight w:val="20"/>
        </w:trPr>
        <w:tc>
          <w:tcPr>
            <w:tcW w:w="2500" w:type="pct"/>
          </w:tcPr>
          <w:p w14:paraId="4DA85FAF" w14:textId="77777777" w:rsidR="00247F82" w:rsidRPr="00E72FAF" w:rsidRDefault="00247F82" w:rsidP="00247F82">
            <w:pPr>
              <w:widowControl w:val="0"/>
              <w:spacing w:after="0" w:line="240" w:lineRule="auto"/>
              <w:ind w:left="60" w:right="334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Special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characteristics</w:t>
            </w:r>
            <w:r w:rsidRPr="00E72FAF">
              <w:rPr>
                <w:rFonts w:ascii="Calibri" w:hAnsi="Calibri"/>
              </w:rPr>
              <w:t xml:space="preserve"> of</w:t>
            </w:r>
            <w:r w:rsidRPr="00E72FAF">
              <w:rPr>
                <w:rFonts w:ascii="Calibri" w:hAnsi="Calibri"/>
                <w:spacing w:val="-1"/>
              </w:rPr>
              <w:t xml:space="preserve"> workers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that may affect</w:t>
            </w:r>
            <w:r w:rsidRPr="00E72FAF">
              <w:rPr>
                <w:rFonts w:ascii="Calibri" w:hAnsi="Calibri"/>
                <w:spacing w:val="49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the </w:t>
            </w:r>
            <w:r w:rsidRPr="00E72FAF">
              <w:rPr>
                <w:rFonts w:ascii="Calibri" w:hAnsi="Calibri"/>
                <w:spacing w:val="-1"/>
              </w:rPr>
              <w:t>likelihood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 xml:space="preserve">of an </w:t>
            </w:r>
            <w:r w:rsidRPr="00E72FAF">
              <w:rPr>
                <w:rFonts w:ascii="Calibri" w:hAnsi="Calibri"/>
                <w:spacing w:val="-1"/>
              </w:rPr>
              <w:t>incident</w:t>
            </w:r>
          </w:p>
        </w:tc>
        <w:tc>
          <w:tcPr>
            <w:tcW w:w="2500" w:type="pct"/>
          </w:tcPr>
          <w:p w14:paraId="4F6BA8D8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Height of worker or lanyard</w:t>
            </w:r>
          </w:p>
        </w:tc>
      </w:tr>
      <w:tr w:rsidR="00247F82" w:rsidRPr="00E72FAF" w14:paraId="118095E2" w14:textId="77777777" w:rsidTr="00247F82">
        <w:trPr>
          <w:trHeight w:val="20"/>
        </w:trPr>
        <w:tc>
          <w:tcPr>
            <w:tcW w:w="2500" w:type="pct"/>
          </w:tcPr>
          <w:p w14:paraId="6219A93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Quantities of materials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point of exposure</w:t>
            </w:r>
          </w:p>
        </w:tc>
        <w:tc>
          <w:tcPr>
            <w:tcW w:w="2500" w:type="pct"/>
          </w:tcPr>
          <w:p w14:paraId="0D7D0DA1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position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relative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to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hazard</w:t>
            </w:r>
          </w:p>
        </w:tc>
      </w:tr>
      <w:tr w:rsidR="00247F82" w:rsidRPr="00E72FAF" w14:paraId="67DF3C8D" w14:textId="77777777" w:rsidTr="00247F82">
        <w:trPr>
          <w:trHeight w:val="20"/>
        </w:trPr>
        <w:tc>
          <w:tcPr>
            <w:tcW w:w="2500" w:type="pct"/>
          </w:tcPr>
          <w:p w14:paraId="0D02C204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Environmental conditions</w:t>
            </w:r>
          </w:p>
        </w:tc>
        <w:tc>
          <w:tcPr>
            <w:tcW w:w="2500" w:type="pct"/>
          </w:tcPr>
          <w:p w14:paraId="3DD9CECC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Weight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</w:rPr>
              <w:t>of</w:t>
            </w:r>
            <w:r w:rsidRPr="00E72FAF">
              <w:rPr>
                <w:rFonts w:ascii="Calibri" w:hAnsi="Calibri"/>
                <w:spacing w:val="-2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worker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or hazard</w:t>
            </w:r>
          </w:p>
        </w:tc>
      </w:tr>
      <w:tr w:rsidR="00247F82" w:rsidRPr="00E72FAF" w14:paraId="1AE1CED3" w14:textId="77777777" w:rsidTr="00247F82">
        <w:trPr>
          <w:trHeight w:val="20"/>
        </w:trPr>
        <w:tc>
          <w:tcPr>
            <w:tcW w:w="2500" w:type="pct"/>
          </w:tcPr>
          <w:p w14:paraId="7A22E242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Condition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of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1"/>
              </w:rPr>
              <w:t>the</w:t>
            </w:r>
            <w:r w:rsidRPr="00E72FAF">
              <w:rPr>
                <w:rFonts w:ascii="Calibri" w:hAnsi="Calibri"/>
              </w:rPr>
              <w:t xml:space="preserve"> </w:t>
            </w:r>
            <w:r w:rsidRPr="00E72FAF">
              <w:rPr>
                <w:rFonts w:ascii="Calibri" w:hAnsi="Calibri"/>
                <w:spacing w:val="-2"/>
              </w:rPr>
              <w:t>equipment</w:t>
            </w:r>
          </w:p>
        </w:tc>
        <w:tc>
          <w:tcPr>
            <w:tcW w:w="2500" w:type="pct"/>
          </w:tcPr>
          <w:p w14:paraId="274EF38A" w14:textId="77777777" w:rsidR="00247F82" w:rsidRPr="00E72FAF" w:rsidRDefault="00247F82" w:rsidP="00247F82">
            <w:pPr>
              <w:widowControl w:val="0"/>
              <w:tabs>
                <w:tab w:val="left" w:pos="445"/>
              </w:tabs>
              <w:spacing w:after="0" w:line="240" w:lineRule="auto"/>
              <w:ind w:left="90" w:firstLine="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Forces</w:t>
            </w:r>
            <w:r w:rsidRPr="00E72FAF">
              <w:rPr>
                <w:rFonts w:ascii="Calibri" w:hAnsi="Calibri"/>
              </w:rPr>
              <w:t xml:space="preserve"> and </w:t>
            </w:r>
            <w:r w:rsidRPr="00E72FAF">
              <w:rPr>
                <w:rFonts w:ascii="Calibri" w:hAnsi="Calibri"/>
                <w:spacing w:val="-1"/>
              </w:rPr>
              <w:t>energy</w:t>
            </w:r>
            <w:r w:rsidRPr="00E72FAF">
              <w:rPr>
                <w:rFonts w:ascii="Calibri" w:hAnsi="Calibri"/>
              </w:rPr>
              <w:t xml:space="preserve"> level</w:t>
            </w:r>
          </w:p>
        </w:tc>
      </w:tr>
      <w:tr w:rsidR="00247F82" w:rsidRPr="00E72FAF" w14:paraId="02EB2E10" w14:textId="77777777" w:rsidTr="00247F82">
        <w:trPr>
          <w:trHeight w:val="20"/>
        </w:trPr>
        <w:tc>
          <w:tcPr>
            <w:tcW w:w="2500" w:type="pct"/>
          </w:tcPr>
          <w:p w14:paraId="63C83863" w14:textId="77777777" w:rsidR="00247F82" w:rsidRPr="00E72FAF" w:rsidRDefault="00247F82" w:rsidP="00247F82">
            <w:pPr>
              <w:widowControl w:val="0"/>
              <w:spacing w:after="0" w:line="240" w:lineRule="auto"/>
              <w:ind w:left="60"/>
              <w:rPr>
                <w:rFonts w:ascii="Calibri" w:hAnsi="Calibri"/>
                <w:szCs w:val="20"/>
              </w:rPr>
            </w:pPr>
            <w:r w:rsidRPr="00E72FAF">
              <w:rPr>
                <w:rFonts w:ascii="Calibri" w:hAnsi="Calibri"/>
                <w:spacing w:val="-1"/>
              </w:rPr>
              <w:t>Effectiveness of existing control measures</w:t>
            </w:r>
          </w:p>
        </w:tc>
        <w:tc>
          <w:tcPr>
            <w:tcW w:w="2500" w:type="pct"/>
          </w:tcPr>
          <w:p w14:paraId="13280F99" w14:textId="77777777" w:rsidR="00247F82" w:rsidRPr="00E72FAF" w:rsidRDefault="00247F82" w:rsidP="00247F8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06DB6379" w14:textId="1352C83F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D8E7B6" w14:textId="413E254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17E55D1" w14:textId="77777777" w:rsidR="00A80BD0" w:rsidRDefault="00A80BD0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  <w:sectPr w:rsidR="00A80BD0" w:rsidSect="00D01F4D"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720" w:footer="720" w:gutter="0"/>
          <w:cols w:space="708"/>
          <w:titlePg/>
          <w:docGrid w:linePitch="360"/>
        </w:sectPr>
      </w:pPr>
    </w:p>
    <w:p w14:paraId="08281D49" w14:textId="05F837DD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E83D18F" w14:textId="420B1E3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3F93C1FB" w14:textId="2285A063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B66C682" w14:textId="30DA738C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78F8153" w14:textId="6761213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144459E8" w14:textId="1D39D6BA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4EEF4EF3" w14:textId="39A77AE8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922DBAA" w14:textId="5EF6DE72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98"/>
        <w:gridCol w:w="2162"/>
        <w:gridCol w:w="3235"/>
      </w:tblGrid>
      <w:tr w:rsidR="00330B8E" w14:paraId="28D8E1B5" w14:textId="77777777" w:rsidTr="00330B8E">
        <w:trPr>
          <w:trHeight w:val="432"/>
        </w:trPr>
        <w:tc>
          <w:tcPr>
            <w:tcW w:w="1975" w:type="dxa"/>
            <w:vAlign w:val="center"/>
          </w:tcPr>
          <w:p w14:paraId="54295202" w14:textId="56A1FCE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 w:rsidRPr="00330B8E">
              <w:rPr>
                <w:rFonts w:ascii="Calibri" w:hAnsi="Calibri"/>
                <w:bCs/>
                <w:spacing w:val="-2"/>
              </w:rPr>
              <w:lastRenderedPageBreak/>
              <w:t>Risk Assessment</w:t>
            </w:r>
          </w:p>
        </w:tc>
        <w:tc>
          <w:tcPr>
            <w:tcW w:w="8095" w:type="dxa"/>
            <w:gridSpan w:val="3"/>
            <w:vAlign w:val="center"/>
          </w:tcPr>
          <w:p w14:paraId="503C0000" w14:textId="1F8233C7" w:rsidR="00330B8E" w:rsidRPr="00330B8E" w:rsidRDefault="00461B0D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Conflict, bullying, harassment, violent encounters</w:t>
            </w:r>
            <w:r w:rsidR="00AE0C7F">
              <w:rPr>
                <w:rFonts w:ascii="Calibri" w:hAnsi="Calibri"/>
                <w:b/>
                <w:spacing w:val="-2"/>
              </w:rPr>
              <w:t>, workplace abuse</w:t>
            </w:r>
          </w:p>
        </w:tc>
      </w:tr>
      <w:tr w:rsidR="00330B8E" w14:paraId="0E4B37E4" w14:textId="77777777" w:rsidTr="00330B8E">
        <w:trPr>
          <w:trHeight w:val="432"/>
        </w:trPr>
        <w:tc>
          <w:tcPr>
            <w:tcW w:w="1975" w:type="dxa"/>
            <w:vAlign w:val="center"/>
          </w:tcPr>
          <w:p w14:paraId="769B3D2A" w14:textId="48CED2EB" w:rsidR="00330B8E" w:rsidRPr="00330B8E" w:rsidRDefault="00A80BD0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</w:rPr>
              <w:t>Company Name</w:t>
            </w:r>
          </w:p>
        </w:tc>
        <w:tc>
          <w:tcPr>
            <w:tcW w:w="2698" w:type="dxa"/>
            <w:vAlign w:val="center"/>
          </w:tcPr>
          <w:p w14:paraId="6589F0AD" w14:textId="7A1402FD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62" w:type="dxa"/>
            <w:vAlign w:val="center"/>
          </w:tcPr>
          <w:p w14:paraId="77E30046" w14:textId="43BDD66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 w:rsidRPr="00330B8E">
              <w:rPr>
                <w:rFonts w:ascii="Calibri" w:hAnsi="Calibri"/>
                <w:bCs/>
              </w:rPr>
              <w:t>Workplace Location</w:t>
            </w:r>
          </w:p>
        </w:tc>
        <w:tc>
          <w:tcPr>
            <w:tcW w:w="3235" w:type="dxa"/>
            <w:vAlign w:val="center"/>
          </w:tcPr>
          <w:p w14:paraId="3C867BE1" w14:textId="4B156083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  <w:tr w:rsidR="00330B8E" w14:paraId="74FB86C3" w14:textId="77777777" w:rsidTr="00330B8E">
        <w:trPr>
          <w:trHeight w:val="432"/>
        </w:trPr>
        <w:tc>
          <w:tcPr>
            <w:tcW w:w="1975" w:type="dxa"/>
            <w:vAlign w:val="center"/>
          </w:tcPr>
          <w:p w14:paraId="1380C70C" w14:textId="0B0F292C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 w:rsidRPr="00330B8E">
              <w:rPr>
                <w:rFonts w:ascii="Calibri" w:hAnsi="Calibri"/>
                <w:bCs/>
              </w:rPr>
              <w:t>Prepared by</w:t>
            </w:r>
          </w:p>
        </w:tc>
        <w:tc>
          <w:tcPr>
            <w:tcW w:w="2698" w:type="dxa"/>
            <w:vAlign w:val="center"/>
          </w:tcPr>
          <w:p w14:paraId="4A7DE1F1" w14:textId="6CC3AA08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162" w:type="dxa"/>
            <w:vAlign w:val="center"/>
          </w:tcPr>
          <w:p w14:paraId="5A51B5D0" w14:textId="4369A6BE" w:rsidR="00330B8E" w:rsidRPr="00330B8E" w:rsidRDefault="00461B0D" w:rsidP="00330B8E">
            <w:pPr>
              <w:spacing w:after="0" w:line="240" w:lineRule="auto"/>
              <w:ind w:left="0" w:firstLine="0"/>
              <w:rPr>
                <w:rFonts w:ascii="Calibri" w:hAnsi="Calibri"/>
                <w:bCs/>
                <w:spacing w:val="-2"/>
              </w:rPr>
            </w:pPr>
            <w:r w:rsidRPr="00330B8E">
              <w:rPr>
                <w:rFonts w:ascii="Calibri" w:hAnsi="Calibri"/>
                <w:bCs/>
              </w:rPr>
              <w:t>Date:</w:t>
            </w:r>
            <w:r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4E60DC98" w14:textId="1CFDAA60" w:rsidR="00330B8E" w:rsidRPr="00330B8E" w:rsidRDefault="00330B8E" w:rsidP="00330B8E">
            <w:pPr>
              <w:spacing w:after="0" w:line="240" w:lineRule="auto"/>
              <w:ind w:left="0" w:firstLine="0"/>
              <w:rPr>
                <w:rFonts w:ascii="Calibri" w:hAnsi="Calibri"/>
                <w:b/>
                <w:spacing w:val="-2"/>
              </w:rPr>
            </w:pPr>
          </w:p>
        </w:tc>
      </w:tr>
    </w:tbl>
    <w:p w14:paraId="1EBBE86B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tbl>
      <w:tblPr>
        <w:tblStyle w:val="TableGrid0"/>
        <w:tblpPr w:leftFromText="180" w:rightFromText="180" w:vertAnchor="text" w:horzAnchor="margin" w:tblpY="301"/>
        <w:tblW w:w="5000" w:type="pct"/>
        <w:tblInd w:w="0" w:type="dxa"/>
        <w:tblCellMar>
          <w:top w:w="7" w:type="dxa"/>
          <w:left w:w="107" w:type="dxa"/>
          <w:right w:w="147" w:type="dxa"/>
        </w:tblCellMar>
        <w:tblLook w:val="04A0" w:firstRow="1" w:lastRow="0" w:firstColumn="1" w:lastColumn="0" w:noHBand="0" w:noVBand="1"/>
      </w:tblPr>
      <w:tblGrid>
        <w:gridCol w:w="2167"/>
        <w:gridCol w:w="1786"/>
        <w:gridCol w:w="1710"/>
        <w:gridCol w:w="4407"/>
      </w:tblGrid>
      <w:tr w:rsidR="00330B8E" w:rsidRPr="00E72FAF" w14:paraId="325D3D87" w14:textId="77777777" w:rsidTr="00B748F7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570"/>
            <w:vAlign w:val="center"/>
          </w:tcPr>
          <w:p w14:paraId="340B58DF" w14:textId="58FDAFC6" w:rsidR="00330B8E" w:rsidRPr="00330B8E" w:rsidRDefault="00330B8E" w:rsidP="00B748F7">
            <w:pPr>
              <w:spacing w:after="0" w:line="240" w:lineRule="auto"/>
              <w:ind w:left="0" w:hanging="14"/>
              <w:jc w:val="center"/>
              <w:rPr>
                <w:rFonts w:ascii="Calibri" w:hAnsi="Calibri"/>
                <w:b/>
                <w:bCs/>
                <w:color w:val="FFFFFF" w:themeColor="background1"/>
                <w:szCs w:val="24"/>
              </w:rPr>
            </w:pPr>
            <w:r w:rsidRPr="00330B8E">
              <w:rPr>
                <w:rFonts w:ascii="Calibri" w:hAnsi="Calibri"/>
                <w:b/>
                <w:bCs/>
                <w:color w:val="FFFFFF" w:themeColor="background1"/>
                <w:sz w:val="28"/>
                <w:szCs w:val="32"/>
              </w:rPr>
              <w:t>Assessment</w:t>
            </w:r>
          </w:p>
        </w:tc>
      </w:tr>
      <w:tr w:rsidR="00B748F7" w:rsidRPr="00E72FAF" w14:paraId="1D5A779A" w14:textId="77777777" w:rsidTr="00B748F7">
        <w:trPr>
          <w:trHeight w:val="432"/>
        </w:trPr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44FE" w14:textId="77777777" w:rsidR="00247F82" w:rsidRPr="00E72FAF" w:rsidRDefault="00247F82" w:rsidP="00B748F7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Task</w:t>
            </w:r>
            <w:r w:rsidRPr="00E72FAF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BCFC" w14:textId="77777777" w:rsidR="00247F82" w:rsidRPr="00E72FAF" w:rsidRDefault="00247F82" w:rsidP="00B748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Hazard(s)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DB01" w14:textId="77777777" w:rsidR="00247F82" w:rsidRPr="00E72FAF" w:rsidRDefault="00247F82" w:rsidP="00B748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Level of Risk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6578" w14:textId="77777777" w:rsidR="00247F82" w:rsidRPr="00E72FAF" w:rsidRDefault="00247F82" w:rsidP="00B748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E72FAF">
              <w:rPr>
                <w:rFonts w:ascii="Calibri" w:hAnsi="Calibri"/>
                <w:b/>
                <w:szCs w:val="24"/>
              </w:rPr>
              <w:t>Control</w:t>
            </w:r>
          </w:p>
        </w:tc>
      </w:tr>
      <w:tr w:rsidR="00B748F7" w:rsidRPr="00E72FAF" w14:paraId="75A676ED" w14:textId="77777777" w:rsidTr="00B748F7">
        <w:trPr>
          <w:trHeight w:val="1344"/>
        </w:trPr>
        <w:tc>
          <w:tcPr>
            <w:tcW w:w="10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AB0711" w14:textId="296C0237" w:rsidR="00B748F7" w:rsidRPr="001F76F0" w:rsidRDefault="00461B0D" w:rsidP="00B748F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b/>
              </w:rPr>
              <w:t xml:space="preserve">Work with other crew members, irrigation, </w:t>
            </w:r>
            <w:r w:rsidR="00B748F7">
              <w:rPr>
                <w:rFonts w:asciiTheme="minorHAnsi" w:hAnsiTheme="minorHAnsi"/>
                <w:b/>
              </w:rPr>
              <w:t xml:space="preserve">farm, ranchers, </w:t>
            </w:r>
            <w:r>
              <w:rPr>
                <w:rFonts w:asciiTheme="minorHAnsi" w:hAnsiTheme="minorHAnsi"/>
                <w:b/>
              </w:rPr>
              <w:t xml:space="preserve">cowboys, </w:t>
            </w:r>
            <w:r w:rsidR="00B748F7">
              <w:rPr>
                <w:rFonts w:asciiTheme="minorHAnsi" w:hAnsiTheme="minorHAnsi"/>
                <w:b/>
              </w:rPr>
              <w:t xml:space="preserve">public, varied volunteers, various persons in the course of </w:t>
            </w:r>
            <w:r>
              <w:rPr>
                <w:rFonts w:asciiTheme="minorHAnsi" w:hAnsiTheme="minorHAnsi"/>
                <w:b/>
              </w:rPr>
              <w:t xml:space="preserve">travel, onboarding of new workers, training and assisting other workers, receiving and giving instruction.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F2E3" w14:textId="2ED5D8A4" w:rsidR="00B748F7" w:rsidRPr="001F76F0" w:rsidRDefault="00B748F7" w:rsidP="00B748F7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B748F7">
              <w:rPr>
                <w:rFonts w:ascii="Calibri" w:hAnsi="Calibri" w:cs="Calibri"/>
              </w:rPr>
              <w:t xml:space="preserve">Conflict </w:t>
            </w:r>
            <w:r w:rsidR="00461B0D">
              <w:rPr>
                <w:rFonts w:ascii="Calibri" w:hAnsi="Calibri" w:cs="Calibri"/>
              </w:rPr>
              <w:t xml:space="preserve">resulting in verbal or physical altercations.  Conflict with, but not limited to: </w:t>
            </w:r>
            <w:r w:rsidRPr="00B748F7">
              <w:rPr>
                <w:rFonts w:ascii="Calibri" w:hAnsi="Calibri" w:cs="Calibri"/>
              </w:rPr>
              <w:t>persons in discussion</w:t>
            </w:r>
            <w:r w:rsidR="00461B0D">
              <w:rPr>
                <w:rFonts w:ascii="Calibri" w:hAnsi="Calibri" w:cs="Calibri"/>
              </w:rPr>
              <w:t>s</w:t>
            </w:r>
            <w:r w:rsidRPr="00B748F7">
              <w:rPr>
                <w:rFonts w:ascii="Calibri" w:hAnsi="Calibri" w:cs="Calibri"/>
              </w:rPr>
              <w:t xml:space="preserve">, conflict with those </w:t>
            </w:r>
            <w:r w:rsidR="00461B0D">
              <w:rPr>
                <w:rFonts w:ascii="Calibri" w:hAnsi="Calibri" w:cs="Calibri"/>
              </w:rPr>
              <w:t>who are directing work, conflict with those who are working for you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CC32D3" w14:textId="77777777" w:rsidR="00B748F7" w:rsidRPr="00B748F7" w:rsidRDefault="00B748F7" w:rsidP="00B748F7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748F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7 </w:t>
            </w:r>
          </w:p>
          <w:p w14:paraId="7E84D4E3" w14:textId="65BF2A72" w:rsidR="00B748F7" w:rsidRPr="001F76F0" w:rsidRDefault="00B748F7" w:rsidP="00B748F7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</w:rPr>
            </w:pPr>
            <w:r w:rsidRPr="00B748F7">
              <w:rPr>
                <w:rFonts w:ascii="Calibri" w:hAnsi="Calibri" w:cs="Calibri"/>
              </w:rPr>
              <w:t>Very unlikely, could happen but likely never will, Minor to extreme consequences</w:t>
            </w:r>
          </w:p>
        </w:tc>
        <w:tc>
          <w:tcPr>
            <w:tcW w:w="2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6A373" w14:textId="41CC7207" w:rsidR="00B748F7" w:rsidRPr="00B748F7" w:rsidRDefault="00B748F7" w:rsidP="00B748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48F7">
              <w:rPr>
                <w:rFonts w:ascii="Calibri" w:hAnsi="Calibri" w:cs="Calibri"/>
              </w:rPr>
              <w:t>If a</w:t>
            </w:r>
            <w:r w:rsidR="00461B0D">
              <w:rPr>
                <w:rFonts w:ascii="Calibri" w:hAnsi="Calibri" w:cs="Calibri"/>
              </w:rPr>
              <w:t xml:space="preserve"> </w:t>
            </w:r>
            <w:r w:rsidRPr="00B748F7">
              <w:rPr>
                <w:rFonts w:ascii="Calibri" w:hAnsi="Calibri" w:cs="Calibri"/>
              </w:rPr>
              <w:t xml:space="preserve">person you are </w:t>
            </w:r>
            <w:r w:rsidR="00461B0D">
              <w:rPr>
                <w:rFonts w:ascii="Calibri" w:hAnsi="Calibri" w:cs="Calibri"/>
              </w:rPr>
              <w:t xml:space="preserve">working or elsewise </w:t>
            </w:r>
            <w:r w:rsidRPr="00B748F7">
              <w:rPr>
                <w:rFonts w:ascii="Calibri" w:hAnsi="Calibri" w:cs="Calibri"/>
              </w:rPr>
              <w:t>engaging with becomes aggressive or hostile and the incident is escalating, leave the area.</w:t>
            </w:r>
          </w:p>
          <w:p w14:paraId="69A9304B" w14:textId="44393D65" w:rsidR="00B748F7" w:rsidRDefault="00B748F7" w:rsidP="00B748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48F7">
              <w:rPr>
                <w:rFonts w:ascii="Calibri" w:hAnsi="Calibri" w:cs="Calibri"/>
              </w:rPr>
              <w:t xml:space="preserve">Consider and do an ongoing mental </w:t>
            </w:r>
            <w:r w:rsidR="00461B0D">
              <w:rPr>
                <w:rFonts w:ascii="Calibri" w:hAnsi="Calibri" w:cs="Calibri"/>
              </w:rPr>
              <w:t>wellness consideration when in situations that are escalating.  B</w:t>
            </w:r>
            <w:r w:rsidRPr="00B748F7">
              <w:rPr>
                <w:rFonts w:ascii="Calibri" w:hAnsi="Calibri" w:cs="Calibri"/>
              </w:rPr>
              <w:t>e honest in your ability/capacity to work with that person should they become aggressive or hostile</w:t>
            </w:r>
            <w:r w:rsidR="00461B0D">
              <w:rPr>
                <w:rFonts w:ascii="Calibri" w:hAnsi="Calibri" w:cs="Calibri"/>
              </w:rPr>
              <w:t>.  Remove yourself from the situation.</w:t>
            </w:r>
          </w:p>
          <w:p w14:paraId="62F5271A" w14:textId="3AF34CC9" w:rsidR="00461B0D" w:rsidRDefault="00081F73" w:rsidP="00B748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Deescalate</w:t>
            </w:r>
            <w:r w:rsidR="00461B0D">
              <w:rPr>
                <w:rFonts w:ascii="Calibri" w:hAnsi="Calibri" w:cs="Calibri"/>
              </w:rPr>
              <w:t xml:space="preserve"> through stopping the argument</w:t>
            </w:r>
            <w:r>
              <w:rPr>
                <w:rFonts w:ascii="Calibri" w:hAnsi="Calibri" w:cs="Calibri"/>
              </w:rPr>
              <w:t>.</w:t>
            </w:r>
          </w:p>
          <w:p w14:paraId="721391C8" w14:textId="75DCD6DE" w:rsidR="00081F73" w:rsidRPr="00B748F7" w:rsidRDefault="00081F73" w:rsidP="00B748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Resist physical altercations. Leave if you must. </w:t>
            </w:r>
          </w:p>
          <w:p w14:paraId="353C0042" w14:textId="5D4CFF80" w:rsidR="00B748F7" w:rsidRDefault="00B748F7" w:rsidP="00B748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48F7">
              <w:rPr>
                <w:rFonts w:ascii="Calibri" w:hAnsi="Calibri" w:cs="Calibri"/>
              </w:rPr>
              <w:t xml:space="preserve">Do not engage in verbal altercations with an unruly or upset </w:t>
            </w:r>
            <w:r w:rsidR="00081F73">
              <w:rPr>
                <w:rFonts w:ascii="Calibri" w:hAnsi="Calibri" w:cs="Calibri"/>
              </w:rPr>
              <w:t xml:space="preserve">workmate, employer, or employee.  </w:t>
            </w:r>
            <w:r w:rsidR="00081F73" w:rsidRPr="00B748F7">
              <w:rPr>
                <w:rFonts w:ascii="Calibri" w:hAnsi="Calibri" w:cs="Calibri"/>
              </w:rPr>
              <w:t xml:space="preserve"> Contact your supervisor if the matter cannot be resolved</w:t>
            </w:r>
          </w:p>
          <w:p w14:paraId="2CECD9C8" w14:textId="67891C7C" w:rsidR="00081F73" w:rsidRPr="00B748F7" w:rsidRDefault="00081F73" w:rsidP="00B748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 the incident to your supervisor.</w:t>
            </w:r>
          </w:p>
          <w:p w14:paraId="6E278F37" w14:textId="77777777" w:rsidR="00081F73" w:rsidRPr="00081F73" w:rsidRDefault="00B748F7" w:rsidP="00081F73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081F73">
              <w:rPr>
                <w:rFonts w:ascii="Calibri" w:hAnsi="Calibri" w:cs="Calibri"/>
              </w:rPr>
              <w:t>Active shooter</w:t>
            </w:r>
            <w:r w:rsidR="00081F73" w:rsidRPr="00081F73">
              <w:rPr>
                <w:rFonts w:ascii="Calibri" w:hAnsi="Calibri" w:cs="Calibri"/>
              </w:rPr>
              <w:t>:</w:t>
            </w:r>
          </w:p>
          <w:p w14:paraId="6AA16C35" w14:textId="7B1126F5" w:rsidR="00B748F7" w:rsidRPr="00081F73" w:rsidRDefault="00081F73" w:rsidP="00081F73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B748F7" w:rsidRPr="00081F73">
              <w:rPr>
                <w:rFonts w:ascii="Calibri" w:hAnsi="Calibri" w:cs="Calibri"/>
              </w:rPr>
              <w:t>scape and run, secure, and hide</w:t>
            </w:r>
            <w:r>
              <w:rPr>
                <w:rFonts w:ascii="Calibri" w:hAnsi="Calibri" w:cs="Calibri"/>
              </w:rPr>
              <w:t xml:space="preserve"> as best     meets the demands of the situation.</w:t>
            </w:r>
          </w:p>
          <w:p w14:paraId="0A5EE5E7" w14:textId="124A816C" w:rsidR="00B748F7" w:rsidRPr="001F76F0" w:rsidRDefault="00B748F7" w:rsidP="00081F73">
            <w:pPr>
              <w:pStyle w:val="ListParagraph"/>
              <w:spacing w:after="0" w:line="240" w:lineRule="auto"/>
              <w:ind w:left="360" w:firstLine="0"/>
              <w:rPr>
                <w:rFonts w:ascii="Calibri" w:hAnsi="Calibri" w:cs="Calibri"/>
              </w:rPr>
            </w:pPr>
          </w:p>
        </w:tc>
      </w:tr>
      <w:tr w:rsidR="00B748F7" w:rsidRPr="00E72FAF" w14:paraId="5D362DCE" w14:textId="77777777" w:rsidTr="00B748F7">
        <w:trPr>
          <w:trHeight w:val="1344"/>
        </w:trPr>
        <w:tc>
          <w:tcPr>
            <w:tcW w:w="10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F10A" w14:textId="77777777" w:rsidR="00B748F7" w:rsidRDefault="00B748F7" w:rsidP="00B748F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DE60" w14:textId="17C3EF27" w:rsidR="00B748F7" w:rsidRPr="001F76F0" w:rsidRDefault="00B748F7" w:rsidP="00B748F7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 w:rsidRPr="00B748F7">
              <w:rPr>
                <w:rFonts w:ascii="Calibri" w:hAnsi="Calibri" w:cs="Calibri"/>
              </w:rPr>
              <w:t>Active shooter</w:t>
            </w:r>
          </w:p>
        </w:tc>
        <w:tc>
          <w:tcPr>
            <w:tcW w:w="84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F0F98" w14:textId="77777777" w:rsidR="00B748F7" w:rsidRPr="001F76F0" w:rsidRDefault="00B748F7" w:rsidP="00B748F7">
            <w:pPr>
              <w:spacing w:after="0" w:line="240" w:lineRule="auto"/>
              <w:ind w:left="38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62AD6" w14:textId="77777777" w:rsidR="00B748F7" w:rsidRPr="001F76F0" w:rsidRDefault="00B748F7" w:rsidP="00B748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hAnsi="Calibri" w:cs="Calibri"/>
              </w:rPr>
            </w:pPr>
          </w:p>
        </w:tc>
      </w:tr>
      <w:tr w:rsidR="00461B0D" w:rsidRPr="00E72FAF" w14:paraId="08D21646" w14:textId="77777777" w:rsidTr="00B748F7">
        <w:trPr>
          <w:trHeight w:val="720"/>
        </w:trPr>
        <w:tc>
          <w:tcPr>
            <w:tcW w:w="10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0D466C" w14:textId="4A3E556F" w:rsidR="00B748F7" w:rsidRPr="001F76F0" w:rsidRDefault="00B748F7" w:rsidP="00B748F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38AA1" w14:textId="63F3F352" w:rsidR="00B748F7" w:rsidRPr="001F76F0" w:rsidRDefault="00B748F7" w:rsidP="00B748F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A23D1" w14:textId="296006DC" w:rsidR="00B748F7" w:rsidRPr="001F76F0" w:rsidRDefault="00B748F7" w:rsidP="00B748F7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60748" w14:textId="5F85C193" w:rsidR="00B748F7" w:rsidRPr="001F76F0" w:rsidRDefault="00B748F7" w:rsidP="00B748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hAnsi="Calibri" w:cs="Calibri"/>
              </w:rPr>
            </w:pPr>
          </w:p>
        </w:tc>
      </w:tr>
      <w:tr w:rsidR="00461B0D" w:rsidRPr="00E72FAF" w14:paraId="3C1B2CB7" w14:textId="77777777" w:rsidTr="00B748F7">
        <w:trPr>
          <w:trHeight w:val="720"/>
        </w:trPr>
        <w:tc>
          <w:tcPr>
            <w:tcW w:w="10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55DEB6" w14:textId="77777777" w:rsidR="00B748F7" w:rsidRPr="001F76F0" w:rsidRDefault="00B748F7" w:rsidP="00B748F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DB7F2" w14:textId="6FC68005" w:rsidR="00B748F7" w:rsidRPr="001F76F0" w:rsidRDefault="00B748F7" w:rsidP="00B748F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691DD" w14:textId="686E6FDE" w:rsidR="00B748F7" w:rsidRPr="001F76F0" w:rsidRDefault="00B748F7" w:rsidP="00B748F7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9EB77" w14:textId="0CB3CA8E" w:rsidR="00B748F7" w:rsidRPr="001F76F0" w:rsidRDefault="00B748F7" w:rsidP="00B748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Calibri" w:hAnsi="Calibri" w:cs="Calibri"/>
              </w:rPr>
            </w:pPr>
          </w:p>
        </w:tc>
      </w:tr>
      <w:tr w:rsidR="00247F82" w:rsidRPr="00E72FAF" w14:paraId="73AB4807" w14:textId="77777777" w:rsidTr="00B748F7">
        <w:trPr>
          <w:trHeight w:val="144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2D0D" w14:textId="02DD440B" w:rsidR="00247F82" w:rsidRPr="00555149" w:rsidRDefault="00247F82" w:rsidP="00B748F7">
            <w:pPr>
              <w:spacing w:after="0" w:line="24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Other Recommendations:</w:t>
            </w:r>
            <w:r w:rsidRPr="00E72FAF">
              <w:rPr>
                <w:rFonts w:ascii="Calibri" w:eastAsia="Century Gothic" w:hAnsi="Calibri" w:cs="Century Gothic"/>
                <w:sz w:val="20"/>
              </w:rPr>
              <w:t xml:space="preserve"> </w:t>
            </w:r>
          </w:p>
        </w:tc>
      </w:tr>
      <w:tr w:rsidR="00247F82" w:rsidRPr="00E72FAF" w14:paraId="7EE98095" w14:textId="77777777" w:rsidTr="00B748F7">
        <w:trPr>
          <w:trHeight w:val="144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1B93" w14:textId="77777777" w:rsidR="00247F82" w:rsidRPr="00E72FAF" w:rsidRDefault="00247F82" w:rsidP="00B748F7">
            <w:pPr>
              <w:spacing w:after="0" w:line="240" w:lineRule="auto"/>
              <w:ind w:left="0" w:firstLine="0"/>
              <w:rPr>
                <w:rFonts w:ascii="Calibri" w:hAnsi="Calibri"/>
                <w:sz w:val="20"/>
              </w:rPr>
            </w:pPr>
            <w:r w:rsidRPr="00FC05DE">
              <w:rPr>
                <w:rFonts w:ascii="Calibri" w:hAnsi="Calibri"/>
                <w:b/>
              </w:rPr>
              <w:lastRenderedPageBreak/>
              <w:t xml:space="preserve">Other Notes:  </w:t>
            </w:r>
          </w:p>
        </w:tc>
      </w:tr>
    </w:tbl>
    <w:p w14:paraId="56940C10" w14:textId="1A8710F4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6E512545" w14:textId="77777777" w:rsidR="00247F82" w:rsidRDefault="00247F82" w:rsidP="00AF5C97">
      <w:pPr>
        <w:spacing w:after="0" w:line="240" w:lineRule="auto"/>
        <w:ind w:left="0" w:firstLine="0"/>
        <w:rPr>
          <w:rFonts w:ascii="Calibri" w:hAnsi="Calibri"/>
          <w:b/>
          <w:spacing w:val="-2"/>
          <w:sz w:val="24"/>
        </w:rPr>
      </w:pPr>
    </w:p>
    <w:p w14:paraId="7956B0BE" w14:textId="6C466F1A" w:rsidR="00AF5C97" w:rsidRDefault="00AF5C97" w:rsidP="00AF5C97">
      <w:pPr>
        <w:spacing w:after="0" w:line="240" w:lineRule="auto"/>
        <w:ind w:left="0" w:firstLine="0"/>
        <w:rPr>
          <w:rFonts w:ascii="Calibri" w:hAnsi="Calibri"/>
          <w:sz w:val="20"/>
        </w:rPr>
      </w:pPr>
    </w:p>
    <w:p w14:paraId="0DC75107" w14:textId="352DFD2C" w:rsidR="00AF5C97" w:rsidRPr="00E72FAF" w:rsidRDefault="00A30049" w:rsidP="00AF5C97">
      <w:pPr>
        <w:spacing w:after="0" w:line="240" w:lineRule="auto"/>
        <w:ind w:left="0" w:firstLine="0"/>
        <w:rPr>
          <w:rFonts w:ascii="Calibri" w:hAnsi="Calibri"/>
          <w:sz w:val="20"/>
        </w:rPr>
      </w:pPr>
      <w:r>
        <w:rPr>
          <w:noProof/>
        </w:rPr>
        <w:drawing>
          <wp:inline distT="0" distB="0" distL="0" distR="0" wp14:anchorId="36D464EE" wp14:editId="69BDE603">
            <wp:extent cx="6400800" cy="34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6385" w14:textId="62A286C8" w:rsidR="009F39F5" w:rsidRDefault="009F39F5"/>
    <w:sectPr w:rsidR="009F39F5" w:rsidSect="00A80BD0">
      <w:type w:val="continuous"/>
      <w:pgSz w:w="12240" w:h="15840"/>
      <w:pgMar w:top="1440" w:right="1080" w:bottom="1440" w:left="1080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C28B" w14:textId="77777777" w:rsidR="008D62AE" w:rsidRDefault="008D62AE" w:rsidP="00AF5C97">
      <w:pPr>
        <w:spacing w:after="0" w:line="240" w:lineRule="auto"/>
      </w:pPr>
      <w:r>
        <w:separator/>
      </w:r>
    </w:p>
  </w:endnote>
  <w:endnote w:type="continuationSeparator" w:id="0">
    <w:p w14:paraId="1431E1C2" w14:textId="77777777" w:rsidR="008D62AE" w:rsidRDefault="008D62AE" w:rsidP="00AF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155" w14:textId="709E1077" w:rsidR="00330B8E" w:rsidRDefault="00330B8E">
    <w:pPr>
      <w:pStyle w:val="Footer"/>
    </w:pPr>
    <w:r>
      <w:rPr>
        <w:noProof/>
      </w:rPr>
      <w:drawing>
        <wp:inline distT="0" distB="0" distL="0" distR="0" wp14:anchorId="0C604B92" wp14:editId="6CC8DB9D">
          <wp:extent cx="6400800" cy="342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6D09" w14:textId="77777777" w:rsidR="008D62AE" w:rsidRDefault="008D62AE" w:rsidP="00AF5C97">
      <w:pPr>
        <w:spacing w:after="0" w:line="240" w:lineRule="auto"/>
      </w:pPr>
      <w:r>
        <w:separator/>
      </w:r>
    </w:p>
  </w:footnote>
  <w:footnote w:type="continuationSeparator" w:id="0">
    <w:p w14:paraId="1F0425F1" w14:textId="77777777" w:rsidR="008D62AE" w:rsidRDefault="008D62AE" w:rsidP="00AF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584E" w14:textId="45BFDD60" w:rsidR="005727C1" w:rsidRPr="00AF5C97" w:rsidRDefault="00AF5C97" w:rsidP="005727C1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492" w14:textId="2F2E69C3" w:rsidR="00D01F4D" w:rsidRPr="00D01F4D" w:rsidRDefault="00D01F4D" w:rsidP="00D01F4D">
    <w:pPr>
      <w:pStyle w:val="Header"/>
      <w:rPr>
        <w:rFonts w:ascii="Calibri" w:hAnsi="Calibri" w:cs="Calibri"/>
        <w:b/>
        <w:bCs/>
        <w:color w:val="156570"/>
        <w:sz w:val="40"/>
        <w:szCs w:val="40"/>
        <w:lang w:val="en-US"/>
      </w:rPr>
    </w:pPr>
    <w:r w:rsidRPr="00AF5C97">
      <w:rPr>
        <w:rFonts w:ascii="Calibri" w:hAnsi="Calibri" w:cs="Calibri"/>
        <w:b/>
        <w:bCs/>
        <w:color w:val="156570"/>
        <w:sz w:val="40"/>
        <w:szCs w:val="40"/>
        <w:lang w:val="en-US"/>
      </w:rPr>
      <w:t>Risk Assessment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3BE"/>
    <w:multiLevelType w:val="hybridMultilevel"/>
    <w:tmpl w:val="9DA68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53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f/N/PaGWTR0srCgETDhOPUoombT0l12DCfv5LbiSxz1JeTXIqn881I35QaAyfZdE5nOk3W0JeVoeIDplJtPbtw==" w:salt="/sf0OWlOhHnkuZJW3Zx8E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97"/>
    <w:rsid w:val="00081F73"/>
    <w:rsid w:val="001A4C57"/>
    <w:rsid w:val="001C72F8"/>
    <w:rsid w:val="00247F82"/>
    <w:rsid w:val="00330B8E"/>
    <w:rsid w:val="00406B74"/>
    <w:rsid w:val="00461B0D"/>
    <w:rsid w:val="006549F6"/>
    <w:rsid w:val="008D62AE"/>
    <w:rsid w:val="008E64B0"/>
    <w:rsid w:val="009F39F5"/>
    <w:rsid w:val="00A30049"/>
    <w:rsid w:val="00A80BD0"/>
    <w:rsid w:val="00AC783B"/>
    <w:rsid w:val="00AE0C7F"/>
    <w:rsid w:val="00AF5C97"/>
    <w:rsid w:val="00B748F7"/>
    <w:rsid w:val="00D01F4D"/>
    <w:rsid w:val="00D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1E92"/>
  <w15:chartTrackingRefBased/>
  <w15:docId w15:val="{4C43C889-1515-4C76-ADAB-BDAC540D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97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F5C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5C97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TableGrid">
    <w:name w:val="Table Grid"/>
    <w:basedOn w:val="TableNormal"/>
    <w:uiPriority w:val="39"/>
    <w:rsid w:val="00AF5C9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AF5C97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table" w:customStyle="1" w:styleId="TableGrid0">
    <w:name w:val="TableGrid"/>
    <w:rsid w:val="00AF5C9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97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F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97"/>
    <w:rPr>
      <w:rFonts w:ascii="Arial" w:eastAsia="Arial" w:hAnsi="Arial" w:cs="Arial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6" ma:contentTypeDescription="Create a new document." ma:contentTypeScope="" ma:versionID="41333deade23ce36f51246fefd8a762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56e1b57dc8806b7f355c5b079e8476de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E26F4-C43B-4977-BD5D-E0CD0287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D75EF-6C42-4B3F-8810-62F0A0E639DB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customXml/itemProps3.xml><?xml version="1.0" encoding="utf-8"?>
<ds:datastoreItem xmlns:ds="http://schemas.openxmlformats.org/officeDocument/2006/customXml" ds:itemID="{07C38B7F-7C3A-42C4-9B93-A5EF68A63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Ziegler</dc:creator>
  <cp:keywords/>
  <dc:description/>
  <cp:lastModifiedBy>Trevor Whalley</cp:lastModifiedBy>
  <cp:revision>3</cp:revision>
  <dcterms:created xsi:type="dcterms:W3CDTF">2022-11-25T00:26:00Z</dcterms:created>
  <dcterms:modified xsi:type="dcterms:W3CDTF">2022-11-25T00:27:00Z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