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15C3" w14:textId="77777777" w:rsidR="006D7149" w:rsidRDefault="006D7149" w:rsidP="00734C58">
      <w:pPr>
        <w:spacing w:after="0" w:line="240" w:lineRule="auto"/>
        <w:ind w:left="720" w:hanging="360"/>
        <w:sectPr w:rsidR="006D7149" w:rsidSect="00734C58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formProt w:val="0"/>
          <w:docGrid w:linePitch="360"/>
        </w:sectPr>
      </w:pPr>
    </w:p>
    <w:p w14:paraId="6506B043" w14:textId="2A715B77" w:rsidR="00760E7C" w:rsidRP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>Utilize Personal Protective Equipment</w:t>
      </w:r>
      <w:r w:rsidR="00966E02">
        <w:rPr>
          <w:rFonts w:cs="Calibri"/>
          <w:sz w:val="24"/>
          <w:szCs w:val="24"/>
        </w:rPr>
        <w:t>.</w:t>
      </w:r>
    </w:p>
    <w:p w14:paraId="3B2238A7" w14:textId="59CEBEBF" w:rsidR="00760E7C" w:rsidRP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>Remain with group, never venture off alone</w:t>
      </w:r>
      <w:r w:rsidR="00966E02">
        <w:rPr>
          <w:rFonts w:cs="Calibri"/>
          <w:sz w:val="24"/>
          <w:szCs w:val="24"/>
        </w:rPr>
        <w:t>.</w:t>
      </w:r>
    </w:p>
    <w:p w14:paraId="599D56BC" w14:textId="6B78800C" w:rsidR="00760E7C" w:rsidRP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>Do not enter water sources or pools</w:t>
      </w:r>
      <w:r w:rsidR="00966E02">
        <w:rPr>
          <w:rFonts w:cs="Calibri"/>
          <w:sz w:val="24"/>
          <w:szCs w:val="24"/>
        </w:rPr>
        <w:t>.</w:t>
      </w:r>
    </w:p>
    <w:p w14:paraId="3F000BE5" w14:textId="08D54453" w:rsidR="00760E7C" w:rsidRP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>Do not lift objects that are heavy or awkward shapes alone</w:t>
      </w:r>
      <w:r w:rsidR="00966E02">
        <w:rPr>
          <w:rFonts w:cs="Calibri"/>
          <w:sz w:val="24"/>
          <w:szCs w:val="24"/>
        </w:rPr>
        <w:t>.</w:t>
      </w:r>
    </w:p>
    <w:p w14:paraId="02442746" w14:textId="78AAD048" w:rsidR="00760E7C" w:rsidRP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>Be alert to mobile equipment, movement of equipment</w:t>
      </w:r>
      <w:r w:rsidR="00966E02">
        <w:rPr>
          <w:rFonts w:cs="Calibri"/>
          <w:sz w:val="24"/>
          <w:szCs w:val="24"/>
        </w:rPr>
        <w:t>.</w:t>
      </w:r>
    </w:p>
    <w:p w14:paraId="72EF45C8" w14:textId="4C0559D5" w:rsidR="00760E7C" w:rsidRP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>Pay attention do not use personal headsets or listening devices</w:t>
      </w:r>
      <w:r w:rsidR="00966E02">
        <w:rPr>
          <w:rFonts w:cs="Calibri"/>
          <w:sz w:val="24"/>
          <w:szCs w:val="24"/>
        </w:rPr>
        <w:t>.</w:t>
      </w:r>
    </w:p>
    <w:p w14:paraId="0CA55A5E" w14:textId="04542E01" w:rsidR="00760E7C" w:rsidRP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>Do not use cell phone unless emergency, stay focused on task at hand</w:t>
      </w:r>
      <w:r w:rsidR="00966E02">
        <w:rPr>
          <w:rFonts w:cs="Calibri"/>
          <w:sz w:val="24"/>
          <w:szCs w:val="24"/>
        </w:rPr>
        <w:t>.</w:t>
      </w:r>
    </w:p>
    <w:p w14:paraId="76B21FAE" w14:textId="786857D4" w:rsidR="00966E02" w:rsidRDefault="00760E7C" w:rsidP="00734C5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b/>
          <w:bCs/>
          <w:sz w:val="24"/>
          <w:szCs w:val="24"/>
        </w:rPr>
        <w:t>If in doubt</w:t>
      </w:r>
      <w:r w:rsidR="00966E02">
        <w:rPr>
          <w:rFonts w:cs="Calibri"/>
          <w:b/>
          <w:bCs/>
          <w:sz w:val="24"/>
          <w:szCs w:val="24"/>
        </w:rPr>
        <w:t>,</w:t>
      </w:r>
      <w:r w:rsidRPr="00966E02">
        <w:rPr>
          <w:rFonts w:cs="Calibri"/>
          <w:b/>
          <w:bCs/>
          <w:sz w:val="24"/>
          <w:szCs w:val="24"/>
        </w:rPr>
        <w:t xml:space="preserve"> don’t</w:t>
      </w:r>
      <w:r w:rsidRPr="00966E02">
        <w:rPr>
          <w:rFonts w:cs="Calibri"/>
          <w:sz w:val="24"/>
          <w:szCs w:val="24"/>
        </w:rPr>
        <w:t>: Don’t move it, pick up or handle it</w:t>
      </w:r>
      <w:r w:rsidR="00966E02">
        <w:rPr>
          <w:rFonts w:cs="Calibri"/>
          <w:sz w:val="24"/>
          <w:szCs w:val="24"/>
        </w:rPr>
        <w:t>.</w:t>
      </w:r>
      <w:r w:rsidRPr="00966E02">
        <w:rPr>
          <w:rFonts w:cs="Calibri"/>
          <w:sz w:val="24"/>
          <w:szCs w:val="24"/>
        </w:rPr>
        <w:t xml:space="preserve"> </w:t>
      </w:r>
    </w:p>
    <w:p w14:paraId="48440857" w14:textId="43283439" w:rsidR="00760E7C" w:rsidRPr="00966E02" w:rsidRDefault="00966E02" w:rsidP="00966E02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760E7C" w:rsidRPr="00966E02">
        <w:rPr>
          <w:rFonts w:cs="Calibri"/>
          <w:sz w:val="24"/>
          <w:szCs w:val="24"/>
        </w:rPr>
        <w:t>f you have concerns: Alert supervisor or team lead</w:t>
      </w:r>
      <w:r>
        <w:rPr>
          <w:rFonts w:cs="Calibri"/>
          <w:sz w:val="24"/>
          <w:szCs w:val="24"/>
        </w:rPr>
        <w:t>.</w:t>
      </w:r>
    </w:p>
    <w:p w14:paraId="06B9DD09" w14:textId="77777777" w:rsidR="00734C58" w:rsidRDefault="00734C58" w:rsidP="00734C58">
      <w:pPr>
        <w:spacing w:after="0" w:line="240" w:lineRule="auto"/>
        <w:rPr>
          <w:rFonts w:cs="Calibri"/>
          <w:b/>
          <w:bCs/>
          <w:sz w:val="36"/>
          <w:szCs w:val="36"/>
        </w:rPr>
      </w:pPr>
    </w:p>
    <w:p w14:paraId="010E3C75" w14:textId="24B31F06" w:rsidR="00760E7C" w:rsidRPr="00734C58" w:rsidRDefault="00760E7C" w:rsidP="00734C58">
      <w:pPr>
        <w:spacing w:after="0" w:line="240" w:lineRule="auto"/>
        <w:rPr>
          <w:rFonts w:cs="Calibri"/>
          <w:b/>
          <w:bCs/>
          <w:sz w:val="36"/>
          <w:szCs w:val="36"/>
        </w:rPr>
      </w:pPr>
      <w:r w:rsidRPr="00734C58">
        <w:rPr>
          <w:rFonts w:cs="Calibri"/>
          <w:b/>
          <w:bCs/>
          <w:sz w:val="28"/>
          <w:szCs w:val="28"/>
        </w:rPr>
        <w:t>Controls from Risk Assessment:</w:t>
      </w:r>
    </w:p>
    <w:tbl>
      <w:tblPr>
        <w:tblpPr w:leftFromText="180" w:rightFromText="180" w:vertAnchor="page" w:horzAnchor="margin" w:tblpY="5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66E02" w:rsidRPr="00734C58" w14:paraId="68428EC9" w14:textId="77777777" w:rsidTr="00966E02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12EB4F01" w14:textId="77777777" w:rsidR="00966E02" w:rsidRPr="00734C58" w:rsidRDefault="00966E02" w:rsidP="00966E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34C58">
              <w:rPr>
                <w:rFonts w:eastAsia="Times New Roman" w:cs="Calibri"/>
                <w:sz w:val="24"/>
                <w:szCs w:val="24"/>
              </w:rPr>
              <w:t>Be alert to ground cover, uneven, unground</w:t>
            </w:r>
          </w:p>
        </w:tc>
      </w:tr>
      <w:tr w:rsidR="00966E02" w:rsidRPr="00734C58" w14:paraId="4E9F9DD7" w14:textId="77777777" w:rsidTr="00966E02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5C6CA26A" w14:textId="77777777" w:rsidR="00966E02" w:rsidRPr="00734C58" w:rsidRDefault="00966E02" w:rsidP="00966E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34C58">
              <w:rPr>
                <w:rFonts w:eastAsia="Times New Roman" w:cs="Calibri"/>
                <w:sz w:val="24"/>
                <w:szCs w:val="24"/>
              </w:rPr>
              <w:t>Wear high visibility apparel when in proximity be alert to equipment location and movement</w:t>
            </w:r>
          </w:p>
        </w:tc>
      </w:tr>
      <w:tr w:rsidR="00966E02" w:rsidRPr="00734C58" w14:paraId="6009AAD1" w14:textId="77777777" w:rsidTr="00966E02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5C771912" w14:textId="77777777" w:rsidR="00966E02" w:rsidRPr="00734C58" w:rsidRDefault="00966E02" w:rsidP="00966E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34C58">
              <w:rPr>
                <w:rFonts w:eastAsia="Times New Roman" w:cs="Calibri"/>
                <w:sz w:val="24"/>
                <w:szCs w:val="24"/>
              </w:rPr>
              <w:t>Stay with group, remain in contact, remain with buddy</w:t>
            </w:r>
          </w:p>
        </w:tc>
      </w:tr>
      <w:tr w:rsidR="00966E02" w:rsidRPr="00734C58" w14:paraId="6C8FFD41" w14:textId="77777777" w:rsidTr="00966E02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6DEB079D" w14:textId="77777777" w:rsidR="00966E02" w:rsidRPr="00734C58" w:rsidRDefault="00966E02" w:rsidP="00966E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34C58">
              <w:rPr>
                <w:rFonts w:eastAsia="Times New Roman" w:cs="Calibri"/>
                <w:sz w:val="24"/>
                <w:szCs w:val="24"/>
              </w:rPr>
              <w:t>Watch footing, step over or around not on wear appropriate footwear for task</w:t>
            </w:r>
          </w:p>
        </w:tc>
      </w:tr>
      <w:tr w:rsidR="00966E02" w:rsidRPr="00734C58" w14:paraId="1FEBF655" w14:textId="77777777" w:rsidTr="00966E02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6AF3A41E" w14:textId="77777777" w:rsidR="00966E02" w:rsidRPr="00734C58" w:rsidRDefault="00966E02" w:rsidP="00966E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34C58">
              <w:rPr>
                <w:rFonts w:eastAsia="Times New Roman" w:cs="Calibri"/>
                <w:sz w:val="24"/>
                <w:szCs w:val="24"/>
              </w:rPr>
              <w:t>Use PPE as provided, gloves essential, do not move items move than necessary, minimize shaking or movement of picked up items</w:t>
            </w:r>
          </w:p>
        </w:tc>
      </w:tr>
      <w:tr w:rsidR="00966E02" w:rsidRPr="00734C58" w14:paraId="0913C826" w14:textId="77777777" w:rsidTr="00966E02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3A55CFDB" w14:textId="77777777" w:rsidR="00966E02" w:rsidRPr="00734C58" w:rsidRDefault="00966E02" w:rsidP="00966E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34C58">
              <w:rPr>
                <w:rFonts w:eastAsia="Times New Roman" w:cs="Calibri"/>
                <w:sz w:val="24"/>
                <w:szCs w:val="24"/>
              </w:rPr>
              <w:t xml:space="preserve">Use a buddy for objects that appear to be or are too heavy, do not enter water sources check depths of free-standing puddles prior to walking in or near, </w:t>
            </w:r>
          </w:p>
        </w:tc>
      </w:tr>
    </w:tbl>
    <w:p w14:paraId="2D5E6549" w14:textId="2D994682" w:rsidR="00760E7C" w:rsidRPr="00734C58" w:rsidRDefault="00760E7C" w:rsidP="00734C58">
      <w:pPr>
        <w:spacing w:after="0" w:line="240" w:lineRule="auto"/>
        <w:rPr>
          <w:rFonts w:cs="Calibri"/>
        </w:rPr>
      </w:pPr>
    </w:p>
    <w:p w14:paraId="097272C1" w14:textId="77777777" w:rsidR="00734C58" w:rsidRDefault="00734C58" w:rsidP="00734C58">
      <w:pPr>
        <w:spacing w:after="0" w:line="240" w:lineRule="auto"/>
        <w:rPr>
          <w:rFonts w:cs="Calibri"/>
          <w:b/>
          <w:bCs/>
        </w:rPr>
      </w:pPr>
    </w:p>
    <w:p w14:paraId="225345FB" w14:textId="77777777" w:rsidR="00734C58" w:rsidRPr="00966E02" w:rsidRDefault="008B1B4A" w:rsidP="00734C58">
      <w:pPr>
        <w:spacing w:after="0" w:line="240" w:lineRule="auto"/>
        <w:rPr>
          <w:rFonts w:cs="Calibri"/>
          <w:sz w:val="24"/>
          <w:szCs w:val="24"/>
        </w:rPr>
      </w:pPr>
      <w:r w:rsidRPr="00966E02">
        <w:rPr>
          <w:rFonts w:cs="Calibri"/>
          <w:sz w:val="24"/>
          <w:szCs w:val="24"/>
        </w:rPr>
        <w:t xml:space="preserve">For further information, or more detailed direction for safe work in post flood field cleanup consult: </w:t>
      </w:r>
    </w:p>
    <w:p w14:paraId="6C32BABF" w14:textId="467F4AC7" w:rsidR="008B1B4A" w:rsidRDefault="008B1B4A" w:rsidP="00734C58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734C58">
        <w:rPr>
          <w:rFonts w:cs="Calibri"/>
          <w:b/>
          <w:bCs/>
          <w:sz w:val="24"/>
          <w:szCs w:val="24"/>
        </w:rPr>
        <w:t>Flood Re-entry Restart information package</w:t>
      </w:r>
    </w:p>
    <w:p w14:paraId="1C64A091" w14:textId="5B70A035" w:rsidR="00966E02" w:rsidRDefault="00966E02" w:rsidP="00734C5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ABF00AD" w14:textId="5C89A425" w:rsidR="00966E02" w:rsidRDefault="00966E02" w:rsidP="00734C5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76AFB3B" w14:textId="4E34CD77" w:rsidR="00966E02" w:rsidRPr="00734C58" w:rsidRDefault="00966E02" w:rsidP="00734C58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BB2F90" wp14:editId="7734C051">
            <wp:simplePos x="0" y="0"/>
            <wp:positionH relativeFrom="margin">
              <wp:align>left</wp:align>
            </wp:positionH>
            <wp:positionV relativeFrom="page">
              <wp:posOffset>8488680</wp:posOffset>
            </wp:positionV>
            <wp:extent cx="6500495" cy="495300"/>
            <wp:effectExtent l="0" t="0" r="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E02" w:rsidRPr="00734C58" w:rsidSect="006D7149">
      <w:type w:val="continuous"/>
      <w:pgSz w:w="12240" w:h="15840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6B89" w14:textId="77777777" w:rsidR="00927606" w:rsidRDefault="00927606" w:rsidP="00734C58">
      <w:pPr>
        <w:spacing w:after="0" w:line="240" w:lineRule="auto"/>
      </w:pPr>
      <w:r>
        <w:separator/>
      </w:r>
    </w:p>
  </w:endnote>
  <w:endnote w:type="continuationSeparator" w:id="0">
    <w:p w14:paraId="7ADD9567" w14:textId="77777777" w:rsidR="00927606" w:rsidRDefault="00927606" w:rsidP="0073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B255" w14:textId="6E390572" w:rsidR="00966E02" w:rsidRDefault="00966E02">
    <w:pPr>
      <w:pStyle w:val="Footer"/>
    </w:pPr>
    <w:r>
      <w:rPr>
        <w:noProof/>
      </w:rPr>
      <w:drawing>
        <wp:inline distT="0" distB="0" distL="0" distR="0" wp14:anchorId="5D15D350" wp14:editId="0C853B1A">
          <wp:extent cx="6394450" cy="342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F754" w14:textId="77777777" w:rsidR="00927606" w:rsidRDefault="00927606" w:rsidP="00734C58">
      <w:pPr>
        <w:spacing w:after="0" w:line="240" w:lineRule="auto"/>
      </w:pPr>
      <w:r>
        <w:separator/>
      </w:r>
    </w:p>
  </w:footnote>
  <w:footnote w:type="continuationSeparator" w:id="0">
    <w:p w14:paraId="0BE968AF" w14:textId="77777777" w:rsidR="00927606" w:rsidRDefault="00927606" w:rsidP="0073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D553" w14:textId="377E533B" w:rsidR="00734C58" w:rsidRPr="00734C58" w:rsidRDefault="00734C58">
    <w:pPr>
      <w:pStyle w:val="Header"/>
      <w:rPr>
        <w:rFonts w:cs="Calibri"/>
        <w:b/>
        <w:bCs/>
        <w:color w:val="156570"/>
        <w:sz w:val="40"/>
        <w:szCs w:val="40"/>
      </w:rPr>
    </w:pPr>
    <w:r w:rsidRPr="00734C58">
      <w:rPr>
        <w:rFonts w:cs="Calibri"/>
        <w:b/>
        <w:bCs/>
        <w:color w:val="156570"/>
        <w:sz w:val="40"/>
        <w:szCs w:val="40"/>
      </w:rPr>
      <w:t>Safe Work Practice</w:t>
    </w:r>
  </w:p>
  <w:p w14:paraId="044BD9DA" w14:textId="6CF12462" w:rsidR="00734C58" w:rsidRPr="00734C58" w:rsidRDefault="00734C58">
    <w:pPr>
      <w:pStyle w:val="Header"/>
      <w:rPr>
        <w:color w:val="156570"/>
        <w:sz w:val="14"/>
        <w:szCs w:val="14"/>
      </w:rPr>
    </w:pPr>
    <w:r w:rsidRPr="00734C58">
      <w:rPr>
        <w:rFonts w:cs="Calibri"/>
        <w:color w:val="156570"/>
        <w:sz w:val="28"/>
        <w:szCs w:val="28"/>
      </w:rPr>
      <w:t>Field Clean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10EF"/>
    <w:multiLevelType w:val="hybridMultilevel"/>
    <w:tmpl w:val="A896F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5SaY/31ZC5LD3ZZ8YipMQv/fyTeD/FVBdzc6SJhlL/7V5AWQeuzHBNiUQMpQ8JrkJQO8ySmCvSY/WKcPA/1/A==" w:salt="5egLnIMm3DXYHlzG6pU1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7C"/>
    <w:rsid w:val="005817C0"/>
    <w:rsid w:val="006D7149"/>
    <w:rsid w:val="00734C58"/>
    <w:rsid w:val="00760E7C"/>
    <w:rsid w:val="008B1B4A"/>
    <w:rsid w:val="00927606"/>
    <w:rsid w:val="009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FF67"/>
  <w15:chartTrackingRefBased/>
  <w15:docId w15:val="{41A2D280-B7CC-4E46-981A-8140513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7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5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5</cp:revision>
  <dcterms:created xsi:type="dcterms:W3CDTF">2022-02-26T15:38:00Z</dcterms:created>
  <dcterms:modified xsi:type="dcterms:W3CDTF">2022-03-22T17:22:00Z</dcterms:modified>
</cp:coreProperties>
</file>