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"/>
        <w:tblW w:w="5072" w:type="pct"/>
        <w:tblLook w:val="04A0" w:firstRow="1" w:lastRow="0" w:firstColumn="1" w:lastColumn="0" w:noHBand="0" w:noVBand="1"/>
      </w:tblPr>
      <w:tblGrid>
        <w:gridCol w:w="507"/>
        <w:gridCol w:w="1443"/>
        <w:gridCol w:w="2976"/>
        <w:gridCol w:w="2341"/>
        <w:gridCol w:w="1032"/>
        <w:gridCol w:w="963"/>
        <w:gridCol w:w="916"/>
      </w:tblGrid>
      <w:tr w:rsidR="000811D5" w:rsidRPr="004D323C" w14:paraId="38A01650" w14:textId="77777777" w:rsidTr="006C6586">
        <w:tc>
          <w:tcPr>
            <w:tcW w:w="95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CBD45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14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5EF09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67C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143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59132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811D5" w:rsidRPr="004D323C" w14:paraId="4921B251" w14:textId="77777777" w:rsidTr="006C6586">
        <w:tc>
          <w:tcPr>
            <w:tcW w:w="9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4CB29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C467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7B76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E21C0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811D5" w:rsidRPr="004D323C" w14:paraId="1093730A" w14:textId="77777777" w:rsidTr="006C6586">
        <w:tc>
          <w:tcPr>
            <w:tcW w:w="95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C2B919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43CE98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873E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</w:rPr>
              <w:t>Location: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6302F" w14:textId="77777777" w:rsidR="000811D5" w:rsidRPr="004D323C" w:rsidRDefault="000811D5" w:rsidP="006C6586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811D5" w:rsidRPr="004D323C" w14:paraId="5A98FA12" w14:textId="77777777" w:rsidTr="006C6586">
        <w:tc>
          <w:tcPr>
            <w:tcW w:w="407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156570"/>
          </w:tcPr>
          <w:p w14:paraId="03B0F2B2" w14:textId="77777777" w:rsidR="000811D5" w:rsidRPr="000811D5" w:rsidRDefault="000811D5" w:rsidP="006C658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811D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156570"/>
          </w:tcPr>
          <w:p w14:paraId="365B42A6" w14:textId="77777777" w:rsidR="000811D5" w:rsidRPr="000811D5" w:rsidRDefault="000811D5" w:rsidP="006C658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811D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4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6618A5AE" w14:textId="77777777" w:rsidR="000811D5" w:rsidRPr="000811D5" w:rsidRDefault="000811D5" w:rsidP="006C658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811D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0811D5" w:rsidRPr="004D323C" w14:paraId="7F2ED21F" w14:textId="77777777" w:rsidTr="006C6586">
        <w:trPr>
          <w:trHeight w:val="432"/>
        </w:trPr>
        <w:tc>
          <w:tcPr>
            <w:tcW w:w="24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BE7A07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pct"/>
            <w:gridSpan w:val="4"/>
            <w:tcBorders>
              <w:top w:val="single" w:sz="18" w:space="0" w:color="auto"/>
            </w:tcBorders>
            <w:vAlign w:val="center"/>
          </w:tcPr>
          <w:p w14:paraId="5B5C3130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identify different encounter avoidance measures such as making noise, leaving no garbage and working with others</w:t>
            </w:r>
          </w:p>
        </w:tc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14:paraId="7AD7E5AF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937651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503F005F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3FE127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27AD729B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identify wildlife signs such as scat, tracks and or other markers that could signify wildlife in the area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4126B31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A70A33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1EE73ADA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1BFE1F0C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8" w:type="pct"/>
            <w:gridSpan w:val="4"/>
            <w:vAlign w:val="center"/>
          </w:tcPr>
          <w:p w14:paraId="7EF9BD5D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identify different bear species, behaviors and appropriate response measures based on the animal</w:t>
            </w:r>
          </w:p>
        </w:tc>
        <w:tc>
          <w:tcPr>
            <w:tcW w:w="473" w:type="pct"/>
            <w:vAlign w:val="center"/>
          </w:tcPr>
          <w:p w14:paraId="4DE286DB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065C52F5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3482F5CB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C9795D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7741B927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correctly identify the appropriate response measures when encountering a rattle snake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2F68FB3D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7B268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1571DFF7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1F1C4F47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8" w:type="pct"/>
            <w:gridSpan w:val="4"/>
            <w:vAlign w:val="center"/>
          </w:tcPr>
          <w:p w14:paraId="1C1A2B2A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correctly identify the appropriate response measures when encountering a cougar</w:t>
            </w:r>
          </w:p>
        </w:tc>
        <w:tc>
          <w:tcPr>
            <w:tcW w:w="473" w:type="pct"/>
            <w:vAlign w:val="center"/>
          </w:tcPr>
          <w:p w14:paraId="32F6B1F7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3D16240D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47608324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9C705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2844DED0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employs working alone procedure when required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75249CCA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9FD950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14CC90C2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5C93D4F1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8" w:type="pct"/>
            <w:gridSpan w:val="4"/>
            <w:vAlign w:val="center"/>
          </w:tcPr>
          <w:p w14:paraId="2E5D0BBA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Knows supervisor and contact information</w:t>
            </w:r>
          </w:p>
        </w:tc>
        <w:tc>
          <w:tcPr>
            <w:tcW w:w="473" w:type="pct"/>
            <w:vAlign w:val="center"/>
          </w:tcPr>
          <w:p w14:paraId="4297A0CF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4E00EE8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4B83CE1D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DA2DC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7B1B1A2F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Knows where first aid kits are, who is the first aid attendant and first aid contact information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59C876A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7DE9EB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537E5AE3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1A86FE30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8" w:type="pct"/>
            <w:gridSpan w:val="4"/>
            <w:vAlign w:val="center"/>
          </w:tcPr>
          <w:p w14:paraId="47D22E23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can identify and utilizes appropriate PPE*</w:t>
            </w:r>
          </w:p>
        </w:tc>
        <w:tc>
          <w:tcPr>
            <w:tcW w:w="473" w:type="pct"/>
            <w:vAlign w:val="center"/>
          </w:tcPr>
          <w:p w14:paraId="6540BF1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7FF0C9E5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4D058222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71AAA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70ADA47C" w14:textId="77777777" w:rsidR="000811D5" w:rsidRPr="000811D5" w:rsidRDefault="000811D5" w:rsidP="006C6586">
            <w:pPr>
              <w:rPr>
                <w:rFonts w:ascii="Calibri" w:hAnsi="Calibri" w:cs="Calibri"/>
              </w:rPr>
            </w:pPr>
            <w:r w:rsidRPr="000811D5">
              <w:rPr>
                <w:rFonts w:ascii="Calibri" w:hAnsi="Calibri" w:cs="Calibri"/>
              </w:rPr>
              <w:t>Worker uses appropriate SWPs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508C09A1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5A4493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55680242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675E3E2C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8" w:type="pct"/>
            <w:gridSpan w:val="4"/>
            <w:vAlign w:val="center"/>
          </w:tcPr>
          <w:p w14:paraId="25840670" w14:textId="77777777" w:rsidR="000811D5" w:rsidRPr="000811D5" w:rsidRDefault="000811D5" w:rsidP="006C65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14:paraId="54F7B21B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3D78913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2341B2B4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2B93EB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2CD64E1A" w14:textId="77777777" w:rsidR="000811D5" w:rsidRPr="000811D5" w:rsidRDefault="000811D5" w:rsidP="006C65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347F09F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AE56B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6F2F7401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2A715F6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28" w:type="pct"/>
            <w:gridSpan w:val="4"/>
            <w:vAlign w:val="center"/>
          </w:tcPr>
          <w:p w14:paraId="5A660593" w14:textId="77777777" w:rsidR="000811D5" w:rsidRPr="000811D5" w:rsidRDefault="000811D5" w:rsidP="006C65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14:paraId="16F0CEB8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2F37150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7AF49D45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8233DE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28" w:type="pct"/>
            <w:gridSpan w:val="4"/>
            <w:shd w:val="clear" w:color="auto" w:fill="F2F2F2" w:themeFill="background1" w:themeFillShade="F2"/>
            <w:vAlign w:val="center"/>
          </w:tcPr>
          <w:p w14:paraId="400C7589" w14:textId="77777777" w:rsidR="000811D5" w:rsidRPr="000811D5" w:rsidRDefault="000811D5" w:rsidP="006C65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3905D0DA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2A0AFF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282321A2" w14:textId="77777777" w:rsidTr="006C6586">
        <w:trPr>
          <w:trHeight w:val="432"/>
        </w:trPr>
        <w:tc>
          <w:tcPr>
            <w:tcW w:w="249" w:type="pct"/>
            <w:tcBorders>
              <w:left w:val="single" w:sz="18" w:space="0" w:color="auto"/>
            </w:tcBorders>
            <w:vAlign w:val="center"/>
          </w:tcPr>
          <w:p w14:paraId="15424898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8" w:type="pct"/>
            <w:gridSpan w:val="4"/>
            <w:vAlign w:val="center"/>
          </w:tcPr>
          <w:p w14:paraId="2AE7B1AF" w14:textId="77777777" w:rsidR="000811D5" w:rsidRPr="000811D5" w:rsidRDefault="000811D5" w:rsidP="006C65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14:paraId="15983E79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18" w:space="0" w:color="auto"/>
            </w:tcBorders>
            <w:vAlign w:val="center"/>
          </w:tcPr>
          <w:p w14:paraId="0CA16EC5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11D5" w:rsidRPr="004D323C" w14:paraId="59648CA0" w14:textId="77777777" w:rsidTr="006C6586">
        <w:trPr>
          <w:trHeight w:val="1728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E01D1" w14:textId="77777777" w:rsidR="000811D5" w:rsidRPr="000811D5" w:rsidRDefault="000811D5" w:rsidP="006C658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sz w:val="28"/>
                <w:szCs w:val="28"/>
              </w:rPr>
              <w:t xml:space="preserve">Comments/Deficiencies: </w:t>
            </w:r>
          </w:p>
          <w:p w14:paraId="08289116" w14:textId="77777777" w:rsidR="000811D5" w:rsidRPr="000811D5" w:rsidRDefault="000811D5" w:rsidP="006C65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0811D5">
              <w:rPr>
                <w:rFonts w:ascii="Calibri" w:hAnsi="Calibri" w:cs="Calibri"/>
                <w:b/>
              </w:rPr>
              <w:t xml:space="preserve">Use PPE such as bear spray and bear bangers as per manufacturers instruction. </w:t>
            </w:r>
          </w:p>
          <w:p w14:paraId="1752AA86" w14:textId="77777777" w:rsidR="000811D5" w:rsidRPr="000811D5" w:rsidRDefault="000811D5" w:rsidP="006C65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</w:rPr>
              <w:t xml:space="preserve">Note: </w:t>
            </w:r>
            <w:r w:rsidRPr="000811D5">
              <w:rPr>
                <w:rFonts w:ascii="Calibri" w:hAnsi="Calibri" w:cs="Calibri"/>
                <w:bCs/>
              </w:rPr>
              <w:t xml:space="preserve">Exercise caution when using bear banger in strong winds. Know the fire hazard rating, and </w:t>
            </w:r>
            <w:proofErr w:type="gramStart"/>
            <w:r w:rsidRPr="000811D5">
              <w:rPr>
                <w:rFonts w:ascii="Calibri" w:hAnsi="Calibri" w:cs="Calibri"/>
                <w:bCs/>
              </w:rPr>
              <w:t>grounds</w:t>
            </w:r>
            <w:proofErr w:type="gramEnd"/>
            <w:r w:rsidRPr="000811D5">
              <w:rPr>
                <w:rFonts w:ascii="Calibri" w:hAnsi="Calibri" w:cs="Calibri"/>
                <w:bCs/>
              </w:rPr>
              <w:t xml:space="preserve"> conditions. Do not use a bear banger in dry conditions with an unfavorable fire hazard rating.</w:t>
            </w:r>
          </w:p>
        </w:tc>
      </w:tr>
      <w:tr w:rsidR="000811D5" w:rsidRPr="004D323C" w14:paraId="52B034AC" w14:textId="77777777" w:rsidTr="006C6586">
        <w:trPr>
          <w:trHeight w:val="72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3CDF1" w14:textId="77777777" w:rsidR="000811D5" w:rsidRPr="000811D5" w:rsidRDefault="000811D5" w:rsidP="006C65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811D5">
              <w:rPr>
                <w:rFonts w:ascii="Calibri" w:hAnsi="Calibri" w:cs="Calibri"/>
                <w:b/>
                <w:sz w:val="28"/>
                <w:szCs w:val="28"/>
              </w:rPr>
              <w:t>Report any sign of wildlife to the supervisor/manager as soon as possible</w:t>
            </w:r>
          </w:p>
        </w:tc>
      </w:tr>
    </w:tbl>
    <w:p w14:paraId="63B1F96A" w14:textId="0CF625FF" w:rsidR="00F0731D" w:rsidRDefault="00F0731D" w:rsidP="00F0731D">
      <w:pPr>
        <w:rPr>
          <w:rFonts w:asciiTheme="majorHAnsi" w:hAnsiTheme="majorHAnsi" w:cstheme="majorHAnsi"/>
          <w:b/>
          <w:sz w:val="32"/>
          <w:szCs w:val="32"/>
          <w:u w:val="single"/>
        </w:rPr>
        <w:sectPr w:rsidR="00F0731D" w:rsidSect="000811D5">
          <w:headerReference w:type="default" r:id="rId7"/>
          <w:footerReference w:type="default" r:id="rId8"/>
          <w:pgSz w:w="12240" w:h="15840"/>
          <w:pgMar w:top="1440" w:right="1080" w:bottom="1440" w:left="1080" w:header="708" w:footer="720" w:gutter="0"/>
          <w:cols w:space="708"/>
          <w:formProt w:val="0"/>
          <w:docGrid w:linePitch="360"/>
        </w:sectPr>
      </w:pPr>
    </w:p>
    <w:p w14:paraId="380DD092" w14:textId="6A3E581D" w:rsidR="00CD7C5F" w:rsidRPr="000811D5" w:rsidRDefault="000811D5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F5D98" wp14:editId="2E2A58F5">
            <wp:simplePos x="0" y="0"/>
            <wp:positionH relativeFrom="margin">
              <wp:posOffset>-1270</wp:posOffset>
            </wp:positionH>
            <wp:positionV relativeFrom="paragraph">
              <wp:posOffset>7445375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C5F" w:rsidRPr="000811D5" w:rsidSect="004D323C">
      <w:type w:val="continuous"/>
      <w:pgSz w:w="12240" w:h="15840"/>
      <w:pgMar w:top="720" w:right="1008" w:bottom="360" w:left="1008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70DA" w14:textId="77777777" w:rsidR="000A04CA" w:rsidRDefault="000A04CA" w:rsidP="00F0731D">
      <w:r>
        <w:separator/>
      </w:r>
    </w:p>
  </w:endnote>
  <w:endnote w:type="continuationSeparator" w:id="0">
    <w:p w14:paraId="3A4566B6" w14:textId="77777777" w:rsidR="000A04CA" w:rsidRDefault="000A04CA" w:rsidP="00F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CC67" w14:textId="30FDB35C" w:rsidR="00CD7C5F" w:rsidRPr="004217BB" w:rsidRDefault="000811D5" w:rsidP="004217BB">
    <w:pPr>
      <w:pStyle w:val="Footer"/>
      <w:jc w:val="right"/>
      <w:rPr>
        <w:color w:val="156570"/>
      </w:rPr>
    </w:pPr>
    <w:r>
      <w:rPr>
        <w:noProof/>
      </w:rPr>
      <w:drawing>
        <wp:inline distT="0" distB="0" distL="0" distR="0" wp14:anchorId="0FD68B78" wp14:editId="1B10F86A">
          <wp:extent cx="6400800" cy="340403"/>
          <wp:effectExtent l="0" t="0" r="0" b="254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BBF9" w14:textId="77777777" w:rsidR="000A04CA" w:rsidRDefault="000A04CA" w:rsidP="00F0731D">
      <w:r>
        <w:separator/>
      </w:r>
    </w:p>
  </w:footnote>
  <w:footnote w:type="continuationSeparator" w:id="0">
    <w:p w14:paraId="315F7D26" w14:textId="77777777" w:rsidR="000A04CA" w:rsidRDefault="000A04CA" w:rsidP="00F0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E84D" w14:textId="193B0ED9" w:rsidR="00CD7C5F" w:rsidRPr="000811D5" w:rsidRDefault="00000000" w:rsidP="004D323C">
    <w:pPr>
      <w:rPr>
        <w:rFonts w:ascii="Calibri" w:hAnsi="Calibri" w:cs="Calibri"/>
        <w:b/>
        <w:color w:val="156570"/>
        <w:sz w:val="40"/>
        <w:szCs w:val="40"/>
      </w:rPr>
    </w:pPr>
    <w:r w:rsidRPr="000811D5">
      <w:rPr>
        <w:rFonts w:ascii="Calibri" w:hAnsi="Calibri" w:cs="Calibri"/>
        <w:b/>
        <w:color w:val="156570"/>
        <w:sz w:val="40"/>
        <w:szCs w:val="40"/>
      </w:rPr>
      <w:t xml:space="preserve">Competency Checklist: </w:t>
    </w:r>
    <w:r w:rsidR="00BB18F0" w:rsidRPr="000811D5">
      <w:rPr>
        <w:rFonts w:ascii="Calibri" w:hAnsi="Calibri" w:cs="Calibri"/>
        <w:b/>
        <w:color w:val="156570"/>
        <w:sz w:val="40"/>
        <w:szCs w:val="40"/>
      </w:rPr>
      <w:t>Wildlife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2F9"/>
    <w:multiLevelType w:val="hybridMultilevel"/>
    <w:tmpl w:val="822C2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53DdPe3pPPQ7+YI6d4cLJjNOWD77xQmC/gqUPQm7vKU+49cj715bSZsCv6EYK/qsUGx8xEzjCx/GJjC8koMA==" w:salt="/nilXwef4fFagzy1+R8w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1D"/>
    <w:rsid w:val="000811D5"/>
    <w:rsid w:val="000A04CA"/>
    <w:rsid w:val="000B351C"/>
    <w:rsid w:val="00350B9B"/>
    <w:rsid w:val="003A4BDF"/>
    <w:rsid w:val="003A747D"/>
    <w:rsid w:val="00670B2B"/>
    <w:rsid w:val="006B40BF"/>
    <w:rsid w:val="006C6586"/>
    <w:rsid w:val="00921023"/>
    <w:rsid w:val="00992CD9"/>
    <w:rsid w:val="00A421FE"/>
    <w:rsid w:val="00BB18F0"/>
    <w:rsid w:val="00CA2AFD"/>
    <w:rsid w:val="00CD7C5F"/>
    <w:rsid w:val="00EA7ED3"/>
    <w:rsid w:val="00F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42F4"/>
  <w15:chartTrackingRefBased/>
  <w15:docId w15:val="{F79FEE45-00C9-4CC7-919C-A4651F1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1D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1D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1D"/>
    <w:rPr>
      <w:rFonts w:eastAsiaTheme="minorEastAsia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1D"/>
    <w:rPr>
      <w:rFonts w:eastAsiaTheme="minorEastAsia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Danais Jacques</dc:creator>
  <cp:keywords/>
  <dc:description/>
  <cp:lastModifiedBy>Rachel Ziegler</cp:lastModifiedBy>
  <cp:revision>6</cp:revision>
  <dcterms:created xsi:type="dcterms:W3CDTF">2023-08-31T20:23:00Z</dcterms:created>
  <dcterms:modified xsi:type="dcterms:W3CDTF">2023-09-12T18:11:00Z</dcterms:modified>
</cp:coreProperties>
</file>