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FF90" w14:textId="77777777" w:rsidR="000A4AD3" w:rsidRDefault="000A4AD3" w:rsidP="00C025F1">
      <w:pPr>
        <w:spacing w:after="0"/>
        <w:rPr>
          <w:rFonts w:eastAsia="Times New Roman"/>
        </w:rPr>
        <w:sectPr w:rsidR="000A4AD3" w:rsidSect="000A4AD3">
          <w:headerReference w:type="default" r:id="rId7"/>
          <w:footerReference w:type="default" r:id="rId8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p w14:paraId="48458F72" w14:textId="53DD5DE8" w:rsidR="00A971E4" w:rsidRPr="001E3949" w:rsidRDefault="00C025F1" w:rsidP="00C025F1">
      <w:pPr>
        <w:spacing w:after="0"/>
        <w:rPr>
          <w:rFonts w:eastAsia="Times New Roman"/>
          <w:sz w:val="24"/>
        </w:rPr>
      </w:pPr>
      <w:bookmarkStart w:id="0" w:name="_GoBack"/>
      <w:bookmarkEnd w:id="0"/>
      <w:r w:rsidRPr="001E3949">
        <w:rPr>
          <w:rFonts w:eastAsia="Times New Roman"/>
          <w:sz w:val="24"/>
        </w:rPr>
        <w:t>Date of Meeting:</w:t>
      </w:r>
      <w:r w:rsidR="00A971E4" w:rsidRPr="001E3949">
        <w:rPr>
          <w:rFonts w:eastAsia="Times New Roman"/>
          <w:sz w:val="24"/>
        </w:rPr>
        <w:t xml:space="preserve"> _________________________</w:t>
      </w:r>
    </w:p>
    <w:p w14:paraId="6E687368" w14:textId="77777777" w:rsidR="00C025F1" w:rsidRPr="00C025F1" w:rsidRDefault="00C025F1" w:rsidP="00C025F1">
      <w:pPr>
        <w:spacing w:after="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09"/>
      </w:tblGrid>
      <w:tr w:rsidR="00C025F1" w14:paraId="7AB119F0" w14:textId="77777777" w:rsidTr="00C025F1">
        <w:trPr>
          <w:trHeight w:val="432"/>
        </w:trPr>
        <w:tc>
          <w:tcPr>
            <w:tcW w:w="107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14397102" w14:textId="674C7BE3" w:rsidR="00C025F1" w:rsidRPr="00C025F1" w:rsidRDefault="00C025F1" w:rsidP="00C025F1">
            <w:pPr>
              <w:jc w:val="center"/>
              <w:rPr>
                <w:rFonts w:eastAsia="Times New Roman"/>
                <w:b/>
              </w:rPr>
            </w:pPr>
            <w:r w:rsidRPr="00C025F1">
              <w:rPr>
                <w:rFonts w:eastAsia="Times New Roman"/>
                <w:b/>
                <w:color w:val="FFFFFF" w:themeColor="background1"/>
                <w:sz w:val="24"/>
              </w:rPr>
              <w:t>Attendees</w:t>
            </w:r>
          </w:p>
        </w:tc>
      </w:tr>
      <w:tr w:rsidR="00C025F1" w14:paraId="107C602A" w14:textId="77777777" w:rsidTr="00C025F1">
        <w:trPr>
          <w:trHeight w:val="432"/>
        </w:trPr>
        <w:tc>
          <w:tcPr>
            <w:tcW w:w="5395" w:type="dxa"/>
            <w:tcBorders>
              <w:top w:val="single" w:sz="18" w:space="0" w:color="auto"/>
              <w:left w:val="single" w:sz="18" w:space="0" w:color="auto"/>
            </w:tcBorders>
          </w:tcPr>
          <w:p w14:paraId="773CFF93" w14:textId="77777777" w:rsidR="00C025F1" w:rsidRDefault="00C025F1" w:rsidP="00C025F1">
            <w:pPr>
              <w:rPr>
                <w:rFonts w:eastAsia="Times New Roman"/>
              </w:rPr>
            </w:pPr>
          </w:p>
        </w:tc>
        <w:tc>
          <w:tcPr>
            <w:tcW w:w="5395" w:type="dxa"/>
            <w:tcBorders>
              <w:top w:val="single" w:sz="18" w:space="0" w:color="auto"/>
              <w:right w:val="single" w:sz="18" w:space="0" w:color="auto"/>
            </w:tcBorders>
          </w:tcPr>
          <w:p w14:paraId="7A25A01D" w14:textId="77777777" w:rsidR="00C025F1" w:rsidRDefault="00C025F1" w:rsidP="00C025F1">
            <w:pPr>
              <w:rPr>
                <w:rFonts w:eastAsia="Times New Roman"/>
              </w:rPr>
            </w:pPr>
          </w:p>
        </w:tc>
      </w:tr>
      <w:tr w:rsidR="00C025F1" w14:paraId="7B35E6AC" w14:textId="77777777" w:rsidTr="00C025F1">
        <w:trPr>
          <w:trHeight w:val="432"/>
        </w:trPr>
        <w:tc>
          <w:tcPr>
            <w:tcW w:w="5395" w:type="dxa"/>
            <w:tcBorders>
              <w:left w:val="single" w:sz="18" w:space="0" w:color="auto"/>
            </w:tcBorders>
          </w:tcPr>
          <w:p w14:paraId="0E81E6D4" w14:textId="77777777" w:rsidR="00C025F1" w:rsidRDefault="00C025F1" w:rsidP="00C025F1">
            <w:pPr>
              <w:rPr>
                <w:rFonts w:eastAsia="Times New Roman"/>
              </w:rPr>
            </w:pPr>
          </w:p>
        </w:tc>
        <w:tc>
          <w:tcPr>
            <w:tcW w:w="5395" w:type="dxa"/>
            <w:tcBorders>
              <w:right w:val="single" w:sz="18" w:space="0" w:color="auto"/>
            </w:tcBorders>
          </w:tcPr>
          <w:p w14:paraId="28811601" w14:textId="77777777" w:rsidR="00C025F1" w:rsidRDefault="00C025F1" w:rsidP="00C025F1">
            <w:pPr>
              <w:rPr>
                <w:rFonts w:eastAsia="Times New Roman"/>
              </w:rPr>
            </w:pPr>
          </w:p>
        </w:tc>
      </w:tr>
      <w:tr w:rsidR="00C025F1" w14:paraId="561572F2" w14:textId="77777777" w:rsidTr="00C025F1">
        <w:trPr>
          <w:trHeight w:val="432"/>
        </w:trPr>
        <w:tc>
          <w:tcPr>
            <w:tcW w:w="5395" w:type="dxa"/>
            <w:tcBorders>
              <w:left w:val="single" w:sz="18" w:space="0" w:color="auto"/>
            </w:tcBorders>
          </w:tcPr>
          <w:p w14:paraId="5DDF4B2B" w14:textId="77777777" w:rsidR="00C025F1" w:rsidRDefault="00C025F1" w:rsidP="00C025F1">
            <w:pPr>
              <w:rPr>
                <w:rFonts w:eastAsia="Times New Roman"/>
              </w:rPr>
            </w:pPr>
          </w:p>
        </w:tc>
        <w:tc>
          <w:tcPr>
            <w:tcW w:w="5395" w:type="dxa"/>
            <w:tcBorders>
              <w:right w:val="single" w:sz="18" w:space="0" w:color="auto"/>
            </w:tcBorders>
          </w:tcPr>
          <w:p w14:paraId="5A53A608" w14:textId="77777777" w:rsidR="00C025F1" w:rsidRDefault="00C025F1" w:rsidP="00C025F1">
            <w:pPr>
              <w:rPr>
                <w:rFonts w:eastAsia="Times New Roman"/>
              </w:rPr>
            </w:pPr>
          </w:p>
        </w:tc>
      </w:tr>
      <w:tr w:rsidR="00C025F1" w14:paraId="1C336AD4" w14:textId="77777777" w:rsidTr="00C025F1">
        <w:trPr>
          <w:trHeight w:val="432"/>
        </w:trPr>
        <w:tc>
          <w:tcPr>
            <w:tcW w:w="5395" w:type="dxa"/>
            <w:tcBorders>
              <w:left w:val="single" w:sz="18" w:space="0" w:color="auto"/>
            </w:tcBorders>
          </w:tcPr>
          <w:p w14:paraId="0FE7994A" w14:textId="77777777" w:rsidR="00C025F1" w:rsidRDefault="00C025F1" w:rsidP="00C025F1">
            <w:pPr>
              <w:rPr>
                <w:rFonts w:eastAsia="Times New Roman"/>
              </w:rPr>
            </w:pPr>
          </w:p>
        </w:tc>
        <w:tc>
          <w:tcPr>
            <w:tcW w:w="5395" w:type="dxa"/>
            <w:tcBorders>
              <w:right w:val="single" w:sz="18" w:space="0" w:color="auto"/>
            </w:tcBorders>
          </w:tcPr>
          <w:p w14:paraId="42F06A86" w14:textId="77777777" w:rsidR="00C025F1" w:rsidRDefault="00C025F1" w:rsidP="00C025F1">
            <w:pPr>
              <w:rPr>
                <w:rFonts w:eastAsia="Times New Roman"/>
              </w:rPr>
            </w:pPr>
          </w:p>
        </w:tc>
      </w:tr>
      <w:tr w:rsidR="00C025F1" w14:paraId="0CA9FB90" w14:textId="77777777" w:rsidTr="00C025F1">
        <w:trPr>
          <w:trHeight w:val="432"/>
        </w:trPr>
        <w:tc>
          <w:tcPr>
            <w:tcW w:w="5395" w:type="dxa"/>
            <w:tcBorders>
              <w:left w:val="single" w:sz="18" w:space="0" w:color="auto"/>
              <w:bottom w:val="single" w:sz="18" w:space="0" w:color="auto"/>
            </w:tcBorders>
          </w:tcPr>
          <w:p w14:paraId="157684DA" w14:textId="77777777" w:rsidR="00C025F1" w:rsidRDefault="00C025F1" w:rsidP="00C025F1">
            <w:pPr>
              <w:rPr>
                <w:rFonts w:eastAsia="Times New Roman"/>
              </w:rPr>
            </w:pPr>
          </w:p>
        </w:tc>
        <w:tc>
          <w:tcPr>
            <w:tcW w:w="5395" w:type="dxa"/>
            <w:tcBorders>
              <w:bottom w:val="single" w:sz="18" w:space="0" w:color="auto"/>
              <w:right w:val="single" w:sz="18" w:space="0" w:color="auto"/>
            </w:tcBorders>
          </w:tcPr>
          <w:p w14:paraId="7ED3567D" w14:textId="77777777" w:rsidR="00C025F1" w:rsidRDefault="00C025F1" w:rsidP="00C025F1">
            <w:pPr>
              <w:rPr>
                <w:rFonts w:eastAsia="Times New Roman"/>
              </w:rPr>
            </w:pPr>
          </w:p>
        </w:tc>
      </w:tr>
    </w:tbl>
    <w:p w14:paraId="5C49C4C1" w14:textId="77777777" w:rsidR="00C025F1" w:rsidRPr="00CC6159" w:rsidRDefault="00C025F1" w:rsidP="00C025F1">
      <w:pPr>
        <w:spacing w:after="0"/>
        <w:rPr>
          <w:rFonts w:eastAsia="Times New Roman"/>
        </w:rPr>
      </w:pPr>
    </w:p>
    <w:p w14:paraId="2F9CE939" w14:textId="42ABB8F0" w:rsidR="00A971E4" w:rsidRPr="00CC6159" w:rsidRDefault="00802D9A" w:rsidP="00C025F1">
      <w:pPr>
        <w:spacing w:after="0"/>
        <w:rPr>
          <w:rFonts w:eastAsia="Times New Roman"/>
        </w:rPr>
      </w:pPr>
      <w:r w:rsidRPr="001E3949">
        <w:rPr>
          <w:rFonts w:eastAsia="Times New Roman"/>
          <w:b/>
          <w:sz w:val="24"/>
        </w:rPr>
        <w:t>Supervisor/Manager/Presenter/</w:t>
      </w:r>
      <w:r w:rsidR="00C025F1" w:rsidRPr="001E3949">
        <w:rPr>
          <w:b/>
          <w:sz w:val="24"/>
        </w:rPr>
        <w:t>Trainer:</w:t>
      </w:r>
      <w:r w:rsidR="00C025F1" w:rsidRPr="001E3949">
        <w:rPr>
          <w:sz w:val="24"/>
        </w:rPr>
        <w:t xml:space="preserve"> </w:t>
      </w:r>
      <w:r w:rsidR="00C025F1" w:rsidRPr="00CC6159">
        <w:t>_</w:t>
      </w:r>
      <w:r w:rsidR="00A971E4" w:rsidRPr="00CC6159">
        <w:rPr>
          <w:rFonts w:eastAsia="Times New Roman"/>
        </w:rPr>
        <w:t>_________________________________</w:t>
      </w:r>
    </w:p>
    <w:p w14:paraId="31ABFD42" w14:textId="77777777" w:rsidR="00A971E4" w:rsidRPr="00CC6159" w:rsidRDefault="00A971E4" w:rsidP="00C025F1">
      <w:pPr>
        <w:spacing w:after="0"/>
        <w:rPr>
          <w:rFonts w:eastAsia="Times New Roman"/>
        </w:rPr>
      </w:pPr>
    </w:p>
    <w:p w14:paraId="2E1FA6BE" w14:textId="77777777" w:rsidR="00A971E4" w:rsidRPr="001E3949" w:rsidRDefault="00A971E4" w:rsidP="00C025F1">
      <w:pPr>
        <w:spacing w:after="0"/>
        <w:rPr>
          <w:rFonts w:eastAsia="Times New Roman"/>
          <w:sz w:val="24"/>
        </w:rPr>
      </w:pPr>
      <w:r w:rsidRPr="001E3949">
        <w:rPr>
          <w:rFonts w:eastAsia="Times New Roman"/>
          <w:b/>
          <w:sz w:val="24"/>
        </w:rPr>
        <w:t>START TIME:</w:t>
      </w:r>
      <w:r w:rsidRPr="001E3949">
        <w:rPr>
          <w:rFonts w:eastAsia="Times New Roman"/>
          <w:sz w:val="24"/>
        </w:rPr>
        <w:t xml:space="preserve"> __________     </w:t>
      </w:r>
      <w:r w:rsidRPr="001E3949">
        <w:rPr>
          <w:rFonts w:eastAsia="Times New Roman"/>
          <w:b/>
          <w:sz w:val="24"/>
        </w:rPr>
        <w:t>END TIME:</w:t>
      </w:r>
      <w:r w:rsidRPr="001E3949">
        <w:rPr>
          <w:rFonts w:eastAsia="Times New Roman"/>
          <w:sz w:val="24"/>
        </w:rPr>
        <w:t xml:space="preserve"> _____________</w:t>
      </w:r>
    </w:p>
    <w:p w14:paraId="0F4C91BB" w14:textId="77777777" w:rsidR="00A971E4" w:rsidRPr="00CC6159" w:rsidRDefault="00A971E4" w:rsidP="00C025F1">
      <w:pPr>
        <w:spacing w:after="0"/>
        <w:rPr>
          <w:rFonts w:eastAsia="Times New Roman"/>
        </w:rPr>
      </w:pPr>
    </w:p>
    <w:p w14:paraId="077F6A16" w14:textId="4A2C3D6F" w:rsidR="00802D9A" w:rsidRPr="00C025F1" w:rsidRDefault="00A971E4" w:rsidP="00C025F1">
      <w:pPr>
        <w:spacing w:after="0"/>
        <w:rPr>
          <w:rFonts w:eastAsia="Times New Roman"/>
          <w:b/>
          <w:sz w:val="24"/>
        </w:rPr>
      </w:pPr>
      <w:r w:rsidRPr="00C025F1">
        <w:rPr>
          <w:rFonts w:eastAsia="Times New Roman"/>
          <w:b/>
          <w:sz w:val="24"/>
        </w:rPr>
        <w:t xml:space="preserve">Topics </w:t>
      </w:r>
      <w:r w:rsidR="00C025F1">
        <w:rPr>
          <w:rFonts w:eastAsia="Times New Roman"/>
          <w:b/>
          <w:sz w:val="24"/>
        </w:rPr>
        <w:t>D</w:t>
      </w:r>
      <w:r w:rsidRPr="00C025F1">
        <w:rPr>
          <w:rFonts w:eastAsia="Times New Roman"/>
          <w:b/>
          <w:sz w:val="24"/>
        </w:rPr>
        <w:t>iscussed</w:t>
      </w:r>
      <w:r w:rsidR="00802D9A" w:rsidRPr="00C025F1">
        <w:rPr>
          <w:rFonts w:eastAsia="Times New Roman"/>
          <w:b/>
          <w:sz w:val="24"/>
        </w:rPr>
        <w:t xml:space="preserve">:  </w:t>
      </w:r>
    </w:p>
    <w:p w14:paraId="3C04C44E" w14:textId="30B3A90A" w:rsidR="00C025F1" w:rsidRDefault="00802D9A" w:rsidP="00C025F1">
      <w:pPr>
        <w:spacing w:after="0"/>
        <w:rPr>
          <w:rFonts w:eastAsia="Times New Roman"/>
        </w:rPr>
      </w:pPr>
      <w:r w:rsidRPr="00802D9A">
        <w:rPr>
          <w:rFonts w:eastAsia="Times New Roman"/>
        </w:rPr>
        <w:t>Use of risk or hazard assessment and safe work practice</w:t>
      </w:r>
      <w:r w:rsidR="00C025F1">
        <w:rPr>
          <w:rFonts w:eastAsia="Times New Roman"/>
        </w:rPr>
        <w:t>:</w:t>
      </w:r>
    </w:p>
    <w:p w14:paraId="7EBA69B3" w14:textId="106444B9" w:rsidR="00C025F1" w:rsidRDefault="00802D9A" w:rsidP="00C025F1">
      <w:pPr>
        <w:spacing w:after="0"/>
        <w:rPr>
          <w:rFonts w:eastAsia="Times New Roman"/>
        </w:rPr>
      </w:pPr>
      <w:r w:rsidRPr="00802D9A">
        <w:rPr>
          <w:rFonts w:eastAsia="Times New Roman"/>
        </w:rPr>
        <w:t>Other materials referenced:</w:t>
      </w:r>
    </w:p>
    <w:p w14:paraId="1FF46281" w14:textId="45B3AE58" w:rsidR="00A971E4" w:rsidRDefault="00802D9A" w:rsidP="00C025F1">
      <w:pPr>
        <w:spacing w:after="0"/>
        <w:rPr>
          <w:rFonts w:eastAsia="Times New Roman"/>
        </w:rPr>
      </w:pPr>
      <w:r w:rsidRPr="00802D9A">
        <w:rPr>
          <w:rFonts w:eastAsia="Times New Roman"/>
        </w:rPr>
        <w:t>Video used:</w:t>
      </w:r>
    </w:p>
    <w:p w14:paraId="19344E1F" w14:textId="77777777" w:rsidR="00CF1FB4" w:rsidRPr="00CC6159" w:rsidRDefault="00CF1FB4" w:rsidP="00C025F1">
      <w:pPr>
        <w:spacing w:after="0"/>
        <w:rPr>
          <w:rFonts w:eastAsia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541D5" w14:paraId="2B6CFA91" w14:textId="77777777" w:rsidTr="002F212B">
        <w:trPr>
          <w:trHeight w:val="432"/>
        </w:trPr>
        <w:tc>
          <w:tcPr>
            <w:tcW w:w="10790" w:type="dxa"/>
            <w:tcBorders>
              <w:top w:val="nil"/>
            </w:tcBorders>
            <w:vAlign w:val="center"/>
          </w:tcPr>
          <w:p w14:paraId="1F26B7FC" w14:textId="0FE393AF" w:rsidR="002541D5" w:rsidRDefault="002F212B" w:rsidP="002F2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</w:tr>
      <w:tr w:rsidR="002541D5" w14:paraId="28E2291F" w14:textId="77777777" w:rsidTr="002F212B">
        <w:trPr>
          <w:trHeight w:val="432"/>
        </w:trPr>
        <w:tc>
          <w:tcPr>
            <w:tcW w:w="10790" w:type="dxa"/>
            <w:vAlign w:val="center"/>
          </w:tcPr>
          <w:p w14:paraId="0ED5531D" w14:textId="77777777" w:rsidR="002541D5" w:rsidRDefault="002541D5" w:rsidP="002F212B">
            <w:pPr>
              <w:rPr>
                <w:rFonts w:eastAsia="Times New Roman"/>
              </w:rPr>
            </w:pPr>
          </w:p>
        </w:tc>
      </w:tr>
      <w:tr w:rsidR="002541D5" w14:paraId="310637AA" w14:textId="77777777" w:rsidTr="002F212B">
        <w:trPr>
          <w:trHeight w:val="432"/>
        </w:trPr>
        <w:tc>
          <w:tcPr>
            <w:tcW w:w="10790" w:type="dxa"/>
            <w:vAlign w:val="center"/>
          </w:tcPr>
          <w:p w14:paraId="07505CD6" w14:textId="11A25152" w:rsidR="002541D5" w:rsidRDefault="002541D5" w:rsidP="002F2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</w:p>
        </w:tc>
      </w:tr>
      <w:tr w:rsidR="002541D5" w14:paraId="42771C71" w14:textId="77777777" w:rsidTr="002F212B">
        <w:trPr>
          <w:trHeight w:val="432"/>
        </w:trPr>
        <w:tc>
          <w:tcPr>
            <w:tcW w:w="10790" w:type="dxa"/>
            <w:vAlign w:val="center"/>
          </w:tcPr>
          <w:p w14:paraId="569237E4" w14:textId="77777777" w:rsidR="002541D5" w:rsidRDefault="002541D5" w:rsidP="002F212B">
            <w:pPr>
              <w:rPr>
                <w:rFonts w:eastAsia="Times New Roman"/>
              </w:rPr>
            </w:pPr>
          </w:p>
        </w:tc>
      </w:tr>
      <w:tr w:rsidR="002541D5" w14:paraId="61385F26" w14:textId="77777777" w:rsidTr="002F212B">
        <w:trPr>
          <w:trHeight w:val="432"/>
        </w:trPr>
        <w:tc>
          <w:tcPr>
            <w:tcW w:w="10790" w:type="dxa"/>
            <w:vAlign w:val="center"/>
          </w:tcPr>
          <w:p w14:paraId="6E8AE321" w14:textId="72A2E1B6" w:rsidR="002541D5" w:rsidRDefault="002541D5" w:rsidP="002F2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</w:tr>
      <w:tr w:rsidR="002541D5" w14:paraId="087EC3DF" w14:textId="77777777" w:rsidTr="002F212B">
        <w:trPr>
          <w:trHeight w:val="432"/>
        </w:trPr>
        <w:tc>
          <w:tcPr>
            <w:tcW w:w="10790" w:type="dxa"/>
            <w:vAlign w:val="center"/>
          </w:tcPr>
          <w:p w14:paraId="4AA71FE0" w14:textId="77777777" w:rsidR="002541D5" w:rsidRDefault="002541D5" w:rsidP="002F212B">
            <w:pPr>
              <w:rPr>
                <w:rFonts w:eastAsia="Times New Roman"/>
              </w:rPr>
            </w:pPr>
          </w:p>
        </w:tc>
      </w:tr>
    </w:tbl>
    <w:p w14:paraId="42DEA09C" w14:textId="77777777" w:rsidR="00A971E4" w:rsidRPr="00CC6159" w:rsidRDefault="00A971E4" w:rsidP="00C025F1">
      <w:pPr>
        <w:spacing w:after="0"/>
        <w:rPr>
          <w:rFonts w:eastAsia="Times New Roman"/>
        </w:rPr>
      </w:pPr>
    </w:p>
    <w:p w14:paraId="71C45ACF" w14:textId="79C42EE9" w:rsidR="00A971E4" w:rsidRPr="00CC6159" w:rsidRDefault="00A971E4" w:rsidP="00C025F1">
      <w:pPr>
        <w:spacing w:after="0"/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156AA9" w14:paraId="2C8E54EF" w14:textId="77777777" w:rsidTr="00F936C6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75111CE4" w14:textId="451FE959" w:rsidR="00156AA9" w:rsidRPr="00156AA9" w:rsidRDefault="00156AA9" w:rsidP="00156AA9">
            <w:pPr>
              <w:jc w:val="center"/>
              <w:rPr>
                <w:b/>
              </w:rPr>
            </w:pPr>
            <w:r w:rsidRPr="00156AA9">
              <w:rPr>
                <w:b/>
                <w:color w:val="FFFFFF" w:themeColor="background1"/>
                <w:sz w:val="24"/>
              </w:rPr>
              <w:t xml:space="preserve">Concerns </w:t>
            </w:r>
            <w:r w:rsidR="002D0B86">
              <w:rPr>
                <w:b/>
                <w:color w:val="FFFFFF" w:themeColor="background1"/>
                <w:sz w:val="24"/>
              </w:rPr>
              <w:t>I</w:t>
            </w:r>
            <w:r w:rsidRPr="00156AA9">
              <w:rPr>
                <w:b/>
                <w:color w:val="FFFFFF" w:themeColor="background1"/>
                <w:sz w:val="24"/>
              </w:rPr>
              <w:t>dentified:</w:t>
            </w:r>
          </w:p>
        </w:tc>
      </w:tr>
      <w:tr w:rsidR="00A971E4" w14:paraId="52DD600E" w14:textId="77777777" w:rsidTr="00826AE7">
        <w:trPr>
          <w:trHeight w:val="432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DCA4BF" w14:textId="77777777" w:rsidR="00A971E4" w:rsidRPr="00156AA9" w:rsidRDefault="00A971E4" w:rsidP="00156AA9">
            <w:pPr>
              <w:jc w:val="center"/>
              <w:rPr>
                <w:b/>
              </w:rPr>
            </w:pPr>
            <w:r w:rsidRPr="00156AA9">
              <w:rPr>
                <w:b/>
              </w:rPr>
              <w:t>Issue raised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A8FC70" w14:textId="77777777" w:rsidR="00A971E4" w:rsidRPr="00156AA9" w:rsidRDefault="00A971E4" w:rsidP="00156AA9">
            <w:pPr>
              <w:jc w:val="center"/>
              <w:rPr>
                <w:b/>
              </w:rPr>
            </w:pPr>
            <w:r w:rsidRPr="00156AA9">
              <w:rPr>
                <w:b/>
              </w:rPr>
              <w:t>Person assigned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E958B6" w14:textId="77777777" w:rsidR="00A971E4" w:rsidRPr="00156AA9" w:rsidRDefault="00A971E4" w:rsidP="00156AA9">
            <w:pPr>
              <w:jc w:val="center"/>
              <w:rPr>
                <w:b/>
              </w:rPr>
            </w:pPr>
            <w:r w:rsidRPr="00156AA9">
              <w:rPr>
                <w:b/>
              </w:rPr>
              <w:t>Action required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D1A0E" w14:textId="77777777" w:rsidR="00A971E4" w:rsidRPr="00156AA9" w:rsidRDefault="00A971E4" w:rsidP="00156AA9">
            <w:pPr>
              <w:jc w:val="center"/>
              <w:rPr>
                <w:b/>
              </w:rPr>
            </w:pPr>
            <w:r w:rsidRPr="00156AA9">
              <w:rPr>
                <w:b/>
              </w:rPr>
              <w:t>Date for completion</w:t>
            </w:r>
          </w:p>
        </w:tc>
      </w:tr>
      <w:tr w:rsidR="00A971E4" w14:paraId="0E8F7380" w14:textId="77777777" w:rsidTr="00826AE7">
        <w:trPr>
          <w:trHeight w:val="432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</w:tcBorders>
          </w:tcPr>
          <w:p w14:paraId="11BAD22E" w14:textId="77777777" w:rsidR="00A971E4" w:rsidRDefault="00A971E4" w:rsidP="00C025F1"/>
        </w:tc>
        <w:tc>
          <w:tcPr>
            <w:tcW w:w="1250" w:type="pct"/>
            <w:tcBorders>
              <w:top w:val="single" w:sz="18" w:space="0" w:color="auto"/>
            </w:tcBorders>
          </w:tcPr>
          <w:p w14:paraId="471DE110" w14:textId="77777777" w:rsidR="00A971E4" w:rsidRDefault="00A971E4" w:rsidP="00C025F1"/>
        </w:tc>
        <w:tc>
          <w:tcPr>
            <w:tcW w:w="1250" w:type="pct"/>
            <w:tcBorders>
              <w:top w:val="single" w:sz="18" w:space="0" w:color="auto"/>
            </w:tcBorders>
          </w:tcPr>
          <w:p w14:paraId="604FFF0C" w14:textId="77777777" w:rsidR="00A971E4" w:rsidRDefault="00A971E4" w:rsidP="00C025F1"/>
        </w:tc>
        <w:tc>
          <w:tcPr>
            <w:tcW w:w="1250" w:type="pct"/>
            <w:tcBorders>
              <w:top w:val="single" w:sz="18" w:space="0" w:color="auto"/>
              <w:right w:val="single" w:sz="18" w:space="0" w:color="auto"/>
            </w:tcBorders>
          </w:tcPr>
          <w:p w14:paraId="77F86033" w14:textId="77777777" w:rsidR="00A971E4" w:rsidRDefault="00A971E4" w:rsidP="00C025F1"/>
        </w:tc>
      </w:tr>
      <w:tr w:rsidR="00A971E4" w14:paraId="6A8DE503" w14:textId="77777777" w:rsidTr="00826AE7">
        <w:trPr>
          <w:trHeight w:val="432"/>
        </w:trPr>
        <w:tc>
          <w:tcPr>
            <w:tcW w:w="1250" w:type="pct"/>
            <w:tcBorders>
              <w:left w:val="single" w:sz="18" w:space="0" w:color="auto"/>
            </w:tcBorders>
          </w:tcPr>
          <w:p w14:paraId="304EA96D" w14:textId="77777777" w:rsidR="00A971E4" w:rsidRDefault="00A971E4" w:rsidP="00C025F1"/>
        </w:tc>
        <w:tc>
          <w:tcPr>
            <w:tcW w:w="1250" w:type="pct"/>
          </w:tcPr>
          <w:p w14:paraId="54C68FB7" w14:textId="77777777" w:rsidR="00A971E4" w:rsidRDefault="00A971E4" w:rsidP="00C025F1"/>
        </w:tc>
        <w:tc>
          <w:tcPr>
            <w:tcW w:w="1250" w:type="pct"/>
          </w:tcPr>
          <w:p w14:paraId="60844681" w14:textId="77777777" w:rsidR="00A971E4" w:rsidRDefault="00A971E4" w:rsidP="00C025F1"/>
        </w:tc>
        <w:tc>
          <w:tcPr>
            <w:tcW w:w="1250" w:type="pct"/>
            <w:tcBorders>
              <w:right w:val="single" w:sz="18" w:space="0" w:color="auto"/>
            </w:tcBorders>
          </w:tcPr>
          <w:p w14:paraId="4D91B9B3" w14:textId="77777777" w:rsidR="00A971E4" w:rsidRDefault="00A971E4" w:rsidP="00C025F1"/>
        </w:tc>
      </w:tr>
      <w:tr w:rsidR="00A971E4" w14:paraId="78401198" w14:textId="77777777" w:rsidTr="00826AE7">
        <w:trPr>
          <w:trHeight w:val="432"/>
        </w:trPr>
        <w:tc>
          <w:tcPr>
            <w:tcW w:w="1250" w:type="pct"/>
            <w:tcBorders>
              <w:left w:val="single" w:sz="18" w:space="0" w:color="auto"/>
            </w:tcBorders>
          </w:tcPr>
          <w:p w14:paraId="60978DE3" w14:textId="77777777" w:rsidR="00A971E4" w:rsidRDefault="00A971E4" w:rsidP="00C025F1"/>
        </w:tc>
        <w:tc>
          <w:tcPr>
            <w:tcW w:w="1250" w:type="pct"/>
          </w:tcPr>
          <w:p w14:paraId="312B2996" w14:textId="77777777" w:rsidR="00A971E4" w:rsidRDefault="00A971E4" w:rsidP="00C025F1"/>
        </w:tc>
        <w:tc>
          <w:tcPr>
            <w:tcW w:w="1250" w:type="pct"/>
          </w:tcPr>
          <w:p w14:paraId="5FE73D73" w14:textId="77777777" w:rsidR="00A971E4" w:rsidRDefault="00A971E4" w:rsidP="00C025F1"/>
        </w:tc>
        <w:tc>
          <w:tcPr>
            <w:tcW w:w="1250" w:type="pct"/>
            <w:tcBorders>
              <w:right w:val="single" w:sz="18" w:space="0" w:color="auto"/>
            </w:tcBorders>
          </w:tcPr>
          <w:p w14:paraId="452D5C70" w14:textId="77777777" w:rsidR="00A971E4" w:rsidRDefault="00A971E4" w:rsidP="00C025F1"/>
        </w:tc>
      </w:tr>
      <w:tr w:rsidR="00A971E4" w14:paraId="7DC39359" w14:textId="77777777" w:rsidTr="00826AE7">
        <w:trPr>
          <w:trHeight w:val="432"/>
        </w:trPr>
        <w:tc>
          <w:tcPr>
            <w:tcW w:w="1250" w:type="pct"/>
            <w:tcBorders>
              <w:left w:val="single" w:sz="18" w:space="0" w:color="auto"/>
            </w:tcBorders>
          </w:tcPr>
          <w:p w14:paraId="4CEFFD69" w14:textId="77777777" w:rsidR="00A971E4" w:rsidRDefault="00A971E4" w:rsidP="00C025F1"/>
        </w:tc>
        <w:tc>
          <w:tcPr>
            <w:tcW w:w="1250" w:type="pct"/>
          </w:tcPr>
          <w:p w14:paraId="2DD99577" w14:textId="77777777" w:rsidR="00A971E4" w:rsidRDefault="00A971E4" w:rsidP="00C025F1"/>
        </w:tc>
        <w:tc>
          <w:tcPr>
            <w:tcW w:w="1250" w:type="pct"/>
          </w:tcPr>
          <w:p w14:paraId="0F47B46D" w14:textId="77777777" w:rsidR="00A971E4" w:rsidRDefault="00A971E4" w:rsidP="00C025F1"/>
        </w:tc>
        <w:tc>
          <w:tcPr>
            <w:tcW w:w="1250" w:type="pct"/>
            <w:tcBorders>
              <w:right w:val="single" w:sz="18" w:space="0" w:color="auto"/>
            </w:tcBorders>
          </w:tcPr>
          <w:p w14:paraId="4CE163EF" w14:textId="77777777" w:rsidR="00A971E4" w:rsidRDefault="00A971E4" w:rsidP="00C025F1"/>
        </w:tc>
      </w:tr>
      <w:tr w:rsidR="00A971E4" w14:paraId="00BDDC77" w14:textId="77777777" w:rsidTr="00826AE7">
        <w:trPr>
          <w:trHeight w:val="432"/>
        </w:trPr>
        <w:tc>
          <w:tcPr>
            <w:tcW w:w="1250" w:type="pct"/>
            <w:tcBorders>
              <w:left w:val="single" w:sz="18" w:space="0" w:color="auto"/>
              <w:bottom w:val="single" w:sz="18" w:space="0" w:color="auto"/>
            </w:tcBorders>
          </w:tcPr>
          <w:p w14:paraId="52F8C121" w14:textId="77777777" w:rsidR="00A971E4" w:rsidRDefault="00A971E4" w:rsidP="00C025F1"/>
        </w:tc>
        <w:tc>
          <w:tcPr>
            <w:tcW w:w="1250" w:type="pct"/>
            <w:tcBorders>
              <w:bottom w:val="single" w:sz="18" w:space="0" w:color="auto"/>
            </w:tcBorders>
          </w:tcPr>
          <w:p w14:paraId="2C15FC4F" w14:textId="77777777" w:rsidR="00A971E4" w:rsidRDefault="00A971E4" w:rsidP="00C025F1"/>
        </w:tc>
        <w:tc>
          <w:tcPr>
            <w:tcW w:w="1250" w:type="pct"/>
            <w:tcBorders>
              <w:bottom w:val="single" w:sz="18" w:space="0" w:color="auto"/>
            </w:tcBorders>
          </w:tcPr>
          <w:p w14:paraId="627D3D10" w14:textId="77777777" w:rsidR="00A971E4" w:rsidRDefault="00A971E4" w:rsidP="00C025F1"/>
        </w:tc>
        <w:tc>
          <w:tcPr>
            <w:tcW w:w="1250" w:type="pct"/>
            <w:tcBorders>
              <w:bottom w:val="single" w:sz="18" w:space="0" w:color="auto"/>
              <w:right w:val="single" w:sz="18" w:space="0" w:color="auto"/>
            </w:tcBorders>
          </w:tcPr>
          <w:p w14:paraId="799C6AE5" w14:textId="77777777" w:rsidR="00A971E4" w:rsidRDefault="00A971E4" w:rsidP="00C025F1"/>
        </w:tc>
      </w:tr>
    </w:tbl>
    <w:p w14:paraId="0EBF6BB8" w14:textId="77777777" w:rsidR="00632DA2" w:rsidRDefault="00632DA2" w:rsidP="00C025F1">
      <w:pPr>
        <w:spacing w:after="0"/>
      </w:pPr>
    </w:p>
    <w:sectPr w:rsidR="00632DA2" w:rsidSect="000A4AD3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9E20" w14:textId="77777777" w:rsidR="00C025F1" w:rsidRDefault="00C025F1" w:rsidP="00C025F1">
      <w:pPr>
        <w:spacing w:after="0" w:line="240" w:lineRule="auto"/>
      </w:pPr>
      <w:r>
        <w:separator/>
      </w:r>
    </w:p>
  </w:endnote>
  <w:endnote w:type="continuationSeparator" w:id="0">
    <w:p w14:paraId="2E0D2DB3" w14:textId="77777777" w:rsidR="00C025F1" w:rsidRDefault="00C025F1" w:rsidP="00C0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A7EF" w14:textId="74099272" w:rsidR="00C025F1" w:rsidRPr="00C025F1" w:rsidRDefault="00C025F1" w:rsidP="00C32B48">
    <w:pPr>
      <w:widowControl w:val="0"/>
      <w:tabs>
        <w:tab w:val="center" w:pos="5400"/>
        <w:tab w:val="right" w:pos="10800"/>
      </w:tabs>
      <w:autoSpaceDE w:val="0"/>
      <w:autoSpaceDN w:val="0"/>
      <w:spacing w:after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0A4AD3" w:rsidRPr="000A4AD3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7FC8" w14:textId="77777777" w:rsidR="00C025F1" w:rsidRDefault="00C025F1" w:rsidP="00C025F1">
      <w:pPr>
        <w:spacing w:after="0" w:line="240" w:lineRule="auto"/>
      </w:pPr>
      <w:r>
        <w:separator/>
      </w:r>
    </w:p>
  </w:footnote>
  <w:footnote w:type="continuationSeparator" w:id="0">
    <w:p w14:paraId="44166447" w14:textId="77777777" w:rsidR="00C025F1" w:rsidRDefault="00C025F1" w:rsidP="00C0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D103" w14:textId="272116BA" w:rsidR="00C025F1" w:rsidRPr="00C025F1" w:rsidRDefault="00C025F1" w:rsidP="00C025F1">
    <w:pPr>
      <w:tabs>
        <w:tab w:val="center" w:pos="4680"/>
        <w:tab w:val="right" w:pos="9360"/>
      </w:tabs>
      <w:spacing w:after="0" w:line="240" w:lineRule="auto"/>
      <w:rPr>
        <w:rFonts w:eastAsia="Times New Roman"/>
        <w:b/>
        <w:bCs/>
        <w:color w:val="599098"/>
        <w:sz w:val="40"/>
        <w:szCs w:val="32"/>
      </w:rPr>
    </w:pPr>
    <w:r>
      <w:rPr>
        <w:rFonts w:eastAsia="Times New Roman"/>
        <w:b/>
        <w:bCs/>
        <w:color w:val="599098"/>
        <w:sz w:val="40"/>
        <w:szCs w:val="32"/>
      </w:rPr>
      <w:t>Safety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B34"/>
    <w:multiLevelType w:val="hybridMultilevel"/>
    <w:tmpl w:val="EDCA16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jtqI8hxlYEiNzDhV1hm9KcRN0oPYgUlurEEydYJ4yTSzhM5BsPlw9HVda9yAqozaM0K1USTEaksNWuzSHyLA==" w:salt="c34IzLBafXxmfDkl/U3Ym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E4"/>
    <w:rsid w:val="000A4AD3"/>
    <w:rsid w:val="00156AA9"/>
    <w:rsid w:val="001674A5"/>
    <w:rsid w:val="001E3949"/>
    <w:rsid w:val="002541D5"/>
    <w:rsid w:val="002D0B86"/>
    <w:rsid w:val="002F212B"/>
    <w:rsid w:val="00632DA2"/>
    <w:rsid w:val="00702833"/>
    <w:rsid w:val="00716570"/>
    <w:rsid w:val="007A4B41"/>
    <w:rsid w:val="00802D9A"/>
    <w:rsid w:val="00826AE7"/>
    <w:rsid w:val="00967814"/>
    <w:rsid w:val="00A971E4"/>
    <w:rsid w:val="00BD3CE6"/>
    <w:rsid w:val="00C025F1"/>
    <w:rsid w:val="00C32B48"/>
    <w:rsid w:val="00CF1FB4"/>
    <w:rsid w:val="00F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A389C"/>
  <w15:chartTrackingRefBased/>
  <w15:docId w15:val="{F9655068-36CE-465E-A819-2016EB0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5F1"/>
  </w:style>
  <w:style w:type="paragraph" w:styleId="Heading1">
    <w:name w:val="heading 1"/>
    <w:basedOn w:val="Normal"/>
    <w:next w:val="Normal"/>
    <w:link w:val="Heading1Char"/>
    <w:uiPriority w:val="9"/>
    <w:qFormat/>
    <w:rsid w:val="00C025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5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5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5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5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5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5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5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5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9A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1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25F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5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5F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5F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5F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5F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5F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5F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5F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025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25F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5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5F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025F1"/>
    <w:rPr>
      <w:b/>
      <w:bCs/>
    </w:rPr>
  </w:style>
  <w:style w:type="character" w:styleId="Emphasis">
    <w:name w:val="Emphasis"/>
    <w:basedOn w:val="DefaultParagraphFont"/>
    <w:uiPriority w:val="20"/>
    <w:qFormat/>
    <w:rsid w:val="00C025F1"/>
    <w:rPr>
      <w:i/>
      <w:iCs/>
    </w:rPr>
  </w:style>
  <w:style w:type="paragraph" w:styleId="NoSpacing">
    <w:name w:val="No Spacing"/>
    <w:uiPriority w:val="1"/>
    <w:qFormat/>
    <w:rsid w:val="00C025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25F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25F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5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5F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25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25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25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025F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025F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5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4</cp:revision>
  <cp:lastPrinted>2015-08-15T15:48:00Z</cp:lastPrinted>
  <dcterms:created xsi:type="dcterms:W3CDTF">2017-11-29T18:34:00Z</dcterms:created>
  <dcterms:modified xsi:type="dcterms:W3CDTF">2018-01-04T20:46:00Z</dcterms:modified>
</cp:coreProperties>
</file>