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86FEA" w14:textId="77777777" w:rsidR="002B7366" w:rsidRDefault="002B7366" w:rsidP="00E56872">
      <w:pPr>
        <w:autoSpaceDE w:val="0"/>
        <w:autoSpaceDN w:val="0"/>
        <w:adjustRightInd w:val="0"/>
        <w:spacing w:after="0" w:line="240" w:lineRule="auto"/>
        <w:rPr>
          <w:rFonts w:cs="Calibri"/>
          <w:b/>
          <w:bCs/>
          <w:color w:val="E98300"/>
          <w:sz w:val="28"/>
          <w:szCs w:val="28"/>
          <w:lang w:val="en-CA"/>
        </w:rPr>
        <w:sectPr w:rsidR="002B7366" w:rsidSect="002B7366">
          <w:headerReference w:type="default" r:id="rId7"/>
          <w:footerReference w:type="default" r:id="rId8"/>
          <w:pgSz w:w="12240" w:h="15840"/>
          <w:pgMar w:top="1080" w:right="1080" w:bottom="1080" w:left="1080" w:header="708" w:footer="432" w:gutter="0"/>
          <w:cols w:space="708"/>
          <w:formProt w:val="0"/>
          <w:docGrid w:linePitch="360"/>
        </w:sectPr>
      </w:pPr>
      <w:bookmarkStart w:id="0" w:name="_Hlk499544357"/>
    </w:p>
    <w:p w14:paraId="1C05C384" w14:textId="10B2C97D" w:rsidR="005C6EEB" w:rsidRPr="00E56872" w:rsidRDefault="005C6EEB" w:rsidP="00E56872">
      <w:pPr>
        <w:autoSpaceDE w:val="0"/>
        <w:autoSpaceDN w:val="0"/>
        <w:adjustRightInd w:val="0"/>
        <w:spacing w:after="0" w:line="240" w:lineRule="auto"/>
        <w:rPr>
          <w:rFonts w:cs="Calibri"/>
          <w:b/>
          <w:bCs/>
          <w:color w:val="E98300"/>
          <w:sz w:val="28"/>
          <w:szCs w:val="28"/>
          <w:lang w:val="en-CA"/>
        </w:rPr>
      </w:pPr>
      <w:bookmarkStart w:id="1" w:name="_GoBack"/>
      <w:bookmarkEnd w:id="1"/>
      <w:r w:rsidRPr="00E56872">
        <w:rPr>
          <w:rFonts w:cs="Calibri"/>
          <w:b/>
          <w:bCs/>
          <w:color w:val="E98300"/>
          <w:sz w:val="28"/>
          <w:szCs w:val="28"/>
          <w:lang w:val="en-CA"/>
        </w:rPr>
        <w:t>Check-In Procedures</w:t>
      </w:r>
      <w:bookmarkEnd w:id="0"/>
    </w:p>
    <w:p w14:paraId="242A690F" w14:textId="77777777" w:rsidR="005C6EEB" w:rsidRDefault="005C6EEB" w:rsidP="00E56872">
      <w:pPr>
        <w:autoSpaceDE w:val="0"/>
        <w:autoSpaceDN w:val="0"/>
        <w:adjustRightInd w:val="0"/>
        <w:spacing w:after="0" w:line="240" w:lineRule="auto"/>
        <w:rPr>
          <w:rFonts w:cs="Calibri"/>
          <w:color w:val="000000"/>
          <w:sz w:val="28"/>
          <w:szCs w:val="28"/>
          <w:lang w:val="en-CA"/>
        </w:rPr>
      </w:pPr>
    </w:p>
    <w:p w14:paraId="0A0D3094" w14:textId="77777777" w:rsidR="00DE2AA2" w:rsidRDefault="005C6EEB" w:rsidP="005C6EEB">
      <w:pPr>
        <w:autoSpaceDE w:val="0"/>
        <w:autoSpaceDN w:val="0"/>
        <w:adjustRightInd w:val="0"/>
        <w:spacing w:after="0" w:line="240" w:lineRule="auto"/>
        <w:rPr>
          <w:rFonts w:cs="Calibri"/>
          <w:color w:val="000000"/>
          <w:sz w:val="23"/>
          <w:szCs w:val="23"/>
          <w:lang w:val="en-CA"/>
        </w:rPr>
      </w:pPr>
      <w:r>
        <w:rPr>
          <w:rFonts w:cs="Calibri"/>
          <w:color w:val="000000"/>
          <w:sz w:val="23"/>
          <w:szCs w:val="23"/>
          <w:lang w:val="en-CA"/>
        </w:rPr>
        <w:t xml:space="preserve">Check-in procedures for all workers are to be established, and modified as necessary, by the supervisor.  Such changes must be made known to the involved workers and documented.  </w:t>
      </w:r>
    </w:p>
    <w:p w14:paraId="370D6639" w14:textId="77777777" w:rsidR="00DE2AA2" w:rsidRDefault="00DE2AA2" w:rsidP="005C6EEB">
      <w:pPr>
        <w:autoSpaceDE w:val="0"/>
        <w:autoSpaceDN w:val="0"/>
        <w:adjustRightInd w:val="0"/>
        <w:spacing w:after="0" w:line="240" w:lineRule="auto"/>
        <w:rPr>
          <w:rFonts w:cs="Calibri"/>
          <w:b/>
          <w:color w:val="000000"/>
          <w:sz w:val="23"/>
          <w:szCs w:val="23"/>
          <w:lang w:val="en-CA"/>
        </w:rPr>
      </w:pPr>
    </w:p>
    <w:p w14:paraId="181764FD" w14:textId="77777777" w:rsidR="005C6EEB" w:rsidRPr="00DE2AA2" w:rsidRDefault="005C6EEB" w:rsidP="005C6EEB">
      <w:pPr>
        <w:autoSpaceDE w:val="0"/>
        <w:autoSpaceDN w:val="0"/>
        <w:adjustRightInd w:val="0"/>
        <w:spacing w:after="0" w:line="240" w:lineRule="auto"/>
        <w:rPr>
          <w:rFonts w:cs="Calibri"/>
          <w:b/>
          <w:color w:val="000000"/>
          <w:sz w:val="23"/>
          <w:szCs w:val="23"/>
          <w:lang w:val="en-CA"/>
        </w:rPr>
      </w:pPr>
      <w:r w:rsidRPr="00DE2AA2">
        <w:rPr>
          <w:rFonts w:cs="Calibri"/>
          <w:b/>
          <w:color w:val="000000"/>
          <w:sz w:val="23"/>
          <w:szCs w:val="23"/>
          <w:lang w:val="en-CA"/>
        </w:rPr>
        <w:t xml:space="preserve">The higher the risk of the activity the shorter the determined interval of the time between checks. </w:t>
      </w:r>
    </w:p>
    <w:p w14:paraId="5489EDF0" w14:textId="77777777" w:rsidR="005C6EEB" w:rsidRDefault="005C6EEB" w:rsidP="005C6EEB">
      <w:pPr>
        <w:autoSpaceDE w:val="0"/>
        <w:autoSpaceDN w:val="0"/>
        <w:adjustRightInd w:val="0"/>
        <w:spacing w:after="0" w:line="240" w:lineRule="auto"/>
        <w:rPr>
          <w:rFonts w:cs="Calibri"/>
          <w:color w:val="000000"/>
          <w:sz w:val="23"/>
          <w:szCs w:val="23"/>
          <w:lang w:val="en-CA"/>
        </w:rPr>
      </w:pPr>
    </w:p>
    <w:p w14:paraId="4A79FA96" w14:textId="77777777" w:rsidR="005C6EEB" w:rsidRDefault="005C6EEB" w:rsidP="005C6EEB">
      <w:pPr>
        <w:autoSpaceDE w:val="0"/>
        <w:autoSpaceDN w:val="0"/>
        <w:adjustRightInd w:val="0"/>
        <w:spacing w:after="0" w:line="240" w:lineRule="auto"/>
        <w:rPr>
          <w:rFonts w:cs="Calibri"/>
          <w:color w:val="000000"/>
          <w:sz w:val="23"/>
          <w:szCs w:val="23"/>
          <w:lang w:val="en-CA"/>
        </w:rPr>
      </w:pPr>
    </w:p>
    <w:p w14:paraId="448F23A2" w14:textId="77777777" w:rsidR="005C6EEB" w:rsidRDefault="005C6EEB" w:rsidP="005C6EEB">
      <w:pPr>
        <w:numPr>
          <w:ilvl w:val="0"/>
          <w:numId w:val="1"/>
        </w:numPr>
        <w:autoSpaceDE w:val="0"/>
        <w:autoSpaceDN w:val="0"/>
        <w:adjustRightInd w:val="0"/>
        <w:spacing w:after="0" w:line="240" w:lineRule="auto"/>
        <w:rPr>
          <w:rFonts w:cs="Calibri"/>
          <w:color w:val="000000"/>
          <w:sz w:val="23"/>
          <w:szCs w:val="23"/>
          <w:lang w:val="en-CA"/>
        </w:rPr>
      </w:pPr>
      <w:r>
        <w:rPr>
          <w:rFonts w:cs="Calibri"/>
          <w:color w:val="000000"/>
          <w:sz w:val="23"/>
          <w:szCs w:val="23"/>
          <w:lang w:val="en-CA"/>
        </w:rPr>
        <w:t>When on the range or engaged in an activity away from the main ranch, or when engaged in an activity which isolates the worker in any way no matter where, the worker(s) will at pre-determined and agreed upon times via cell phone, SPOT locator/transmitter, radio establish contact with a pre-determined reliable party, such as a supervisor, family member or the switchboard at the office or a worker at the shop.</w:t>
      </w:r>
    </w:p>
    <w:p w14:paraId="4256E135" w14:textId="77777777" w:rsidR="005C6EEB" w:rsidRDefault="005C6EEB" w:rsidP="005C6EEB">
      <w:pPr>
        <w:autoSpaceDE w:val="0"/>
        <w:autoSpaceDN w:val="0"/>
        <w:adjustRightInd w:val="0"/>
        <w:spacing w:after="0" w:line="240" w:lineRule="auto"/>
        <w:rPr>
          <w:rFonts w:cs="Calibri"/>
          <w:color w:val="000000"/>
          <w:sz w:val="23"/>
          <w:szCs w:val="23"/>
          <w:lang w:val="en-CA"/>
        </w:rPr>
      </w:pPr>
    </w:p>
    <w:p w14:paraId="1A0A828D" w14:textId="77777777" w:rsidR="005C6EEB" w:rsidRDefault="005C6EEB" w:rsidP="005C6EEB">
      <w:pPr>
        <w:numPr>
          <w:ilvl w:val="0"/>
          <w:numId w:val="1"/>
        </w:numPr>
        <w:autoSpaceDE w:val="0"/>
        <w:autoSpaceDN w:val="0"/>
        <w:adjustRightInd w:val="0"/>
        <w:spacing w:after="0" w:line="240" w:lineRule="auto"/>
        <w:rPr>
          <w:rFonts w:cs="Calibri"/>
          <w:color w:val="000000"/>
          <w:sz w:val="23"/>
          <w:szCs w:val="23"/>
          <w:lang w:val="en-CA"/>
        </w:rPr>
      </w:pPr>
      <w:r>
        <w:rPr>
          <w:rFonts w:cs="Calibri"/>
          <w:color w:val="000000"/>
          <w:sz w:val="23"/>
          <w:szCs w:val="23"/>
          <w:lang w:val="en-CA"/>
        </w:rPr>
        <w:t>All workers who will be in isolation must let the supervisor, employer or his designate or replacement when absent or a reliable party as noted above, know where they will be, what they will be doing and when they will return.</w:t>
      </w:r>
    </w:p>
    <w:p w14:paraId="203F1BF7" w14:textId="77777777" w:rsidR="005C6EEB" w:rsidRDefault="005C6EEB" w:rsidP="005C6EEB">
      <w:pPr>
        <w:autoSpaceDE w:val="0"/>
        <w:autoSpaceDN w:val="0"/>
        <w:adjustRightInd w:val="0"/>
        <w:spacing w:after="0" w:line="240" w:lineRule="auto"/>
        <w:rPr>
          <w:rFonts w:cs="Calibri"/>
          <w:color w:val="000000"/>
          <w:sz w:val="23"/>
          <w:szCs w:val="23"/>
          <w:lang w:val="en-CA"/>
        </w:rPr>
      </w:pPr>
    </w:p>
    <w:p w14:paraId="302083CF" w14:textId="77777777" w:rsidR="005C6EEB" w:rsidRDefault="005C6EEB" w:rsidP="005C6EEB">
      <w:pPr>
        <w:numPr>
          <w:ilvl w:val="0"/>
          <w:numId w:val="1"/>
        </w:numPr>
        <w:autoSpaceDE w:val="0"/>
        <w:autoSpaceDN w:val="0"/>
        <w:adjustRightInd w:val="0"/>
        <w:spacing w:after="0" w:line="240" w:lineRule="auto"/>
        <w:rPr>
          <w:rFonts w:cs="Calibri"/>
          <w:color w:val="000000"/>
          <w:sz w:val="23"/>
          <w:szCs w:val="23"/>
          <w:lang w:val="en-CA"/>
        </w:rPr>
      </w:pPr>
      <w:r>
        <w:rPr>
          <w:rFonts w:cs="Calibri"/>
          <w:color w:val="000000"/>
          <w:sz w:val="23"/>
          <w:szCs w:val="23"/>
          <w:lang w:val="en-CA"/>
        </w:rPr>
        <w:t xml:space="preserve">The employer/supervisor is responsible for ensuring each worker knows the check-in procedures, including who to check-in with and what time.  </w:t>
      </w:r>
    </w:p>
    <w:p w14:paraId="6A6D7510" w14:textId="77777777" w:rsidR="005C6EEB" w:rsidRDefault="005C6EEB" w:rsidP="005C6EEB">
      <w:pPr>
        <w:autoSpaceDE w:val="0"/>
        <w:autoSpaceDN w:val="0"/>
        <w:adjustRightInd w:val="0"/>
        <w:spacing w:after="0" w:line="240" w:lineRule="auto"/>
        <w:rPr>
          <w:rFonts w:cs="Calibri"/>
          <w:color w:val="000000"/>
          <w:sz w:val="23"/>
          <w:szCs w:val="23"/>
          <w:lang w:val="en-CA"/>
        </w:rPr>
      </w:pPr>
    </w:p>
    <w:p w14:paraId="0430D0FD" w14:textId="77777777" w:rsidR="005C6EEB" w:rsidRDefault="005C6EEB" w:rsidP="005C6EEB">
      <w:pPr>
        <w:numPr>
          <w:ilvl w:val="0"/>
          <w:numId w:val="1"/>
        </w:numPr>
        <w:autoSpaceDE w:val="0"/>
        <w:autoSpaceDN w:val="0"/>
        <w:adjustRightInd w:val="0"/>
        <w:spacing w:after="0" w:line="240" w:lineRule="auto"/>
        <w:rPr>
          <w:rFonts w:cs="Calibri"/>
          <w:color w:val="000000"/>
          <w:sz w:val="23"/>
          <w:szCs w:val="23"/>
          <w:lang w:val="en-CA"/>
        </w:rPr>
      </w:pPr>
      <w:r>
        <w:rPr>
          <w:rFonts w:cs="Calibri"/>
          <w:color w:val="000000"/>
          <w:sz w:val="23"/>
          <w:szCs w:val="23"/>
          <w:lang w:val="en-CA"/>
        </w:rPr>
        <w:t>Frequent or continuous contact throughout the time apart or away or working in isolation or alone will constitute continuous monitoring and will be deemed to be a check in of the worker if there is an ongoing awareness of the workers location and status.</w:t>
      </w:r>
    </w:p>
    <w:p w14:paraId="5FCE3C25" w14:textId="77777777" w:rsidR="005C6EEB" w:rsidRDefault="005C6EEB" w:rsidP="005C6EEB">
      <w:pPr>
        <w:autoSpaceDE w:val="0"/>
        <w:autoSpaceDN w:val="0"/>
        <w:adjustRightInd w:val="0"/>
        <w:spacing w:after="0" w:line="240" w:lineRule="auto"/>
        <w:rPr>
          <w:rFonts w:cs="Calibri"/>
          <w:color w:val="000000"/>
          <w:sz w:val="23"/>
          <w:szCs w:val="23"/>
          <w:lang w:val="en-CA"/>
        </w:rPr>
      </w:pPr>
    </w:p>
    <w:p w14:paraId="05E6472A" w14:textId="77777777" w:rsidR="005C6EEB" w:rsidRDefault="005C6EEB" w:rsidP="005C6EEB">
      <w:pPr>
        <w:numPr>
          <w:ilvl w:val="0"/>
          <w:numId w:val="1"/>
        </w:numPr>
        <w:autoSpaceDE w:val="0"/>
        <w:autoSpaceDN w:val="0"/>
        <w:adjustRightInd w:val="0"/>
        <w:spacing w:after="0" w:line="240" w:lineRule="auto"/>
        <w:rPr>
          <w:rFonts w:cs="Calibri"/>
          <w:color w:val="000000"/>
          <w:sz w:val="23"/>
          <w:szCs w:val="23"/>
          <w:lang w:val="en-CA"/>
        </w:rPr>
      </w:pPr>
      <w:r>
        <w:rPr>
          <w:rFonts w:cs="Calibri"/>
          <w:color w:val="000000"/>
          <w:sz w:val="23"/>
          <w:szCs w:val="23"/>
          <w:lang w:val="en-CA"/>
        </w:rPr>
        <w:t xml:space="preserve">When working in the vicinity of the main ranch, each worker will check-in at designated break times (i.e. morning coffee, lunch and afternoon coffee), either in-person, by cell phone, note or written notice or by radio contact, with their employer/supervisor (or designate). </w:t>
      </w:r>
    </w:p>
    <w:p w14:paraId="6E44C310" w14:textId="77777777" w:rsidR="005C6EEB" w:rsidRDefault="005C6EEB" w:rsidP="005C6EEB">
      <w:pPr>
        <w:autoSpaceDE w:val="0"/>
        <w:autoSpaceDN w:val="0"/>
        <w:adjustRightInd w:val="0"/>
        <w:spacing w:after="0" w:line="240" w:lineRule="auto"/>
        <w:rPr>
          <w:rFonts w:cs="Calibri"/>
          <w:color w:val="000000"/>
          <w:sz w:val="23"/>
          <w:szCs w:val="23"/>
          <w:lang w:val="en-CA"/>
        </w:rPr>
      </w:pPr>
    </w:p>
    <w:p w14:paraId="5EFC2E7A" w14:textId="77777777" w:rsidR="005C6EEB" w:rsidRPr="00E56872" w:rsidRDefault="005C6EEB" w:rsidP="005C6EEB">
      <w:pPr>
        <w:rPr>
          <w:b/>
          <w:color w:val="3CB6CE"/>
          <w:sz w:val="24"/>
          <w:szCs w:val="23"/>
          <w:lang w:val="en-CA"/>
        </w:rPr>
      </w:pPr>
      <w:r w:rsidRPr="00E56872">
        <w:rPr>
          <w:b/>
          <w:color w:val="3CB6CE"/>
          <w:sz w:val="24"/>
          <w:szCs w:val="23"/>
          <w:lang w:val="en-CA"/>
        </w:rPr>
        <w:t>Shop &amp; Office Personnel:</w:t>
      </w:r>
    </w:p>
    <w:p w14:paraId="0B8FED4B" w14:textId="77777777" w:rsidR="005C6EEB" w:rsidRDefault="005C6EEB" w:rsidP="005C6EEB">
      <w:pPr>
        <w:numPr>
          <w:ilvl w:val="0"/>
          <w:numId w:val="2"/>
        </w:numPr>
        <w:autoSpaceDE w:val="0"/>
        <w:autoSpaceDN w:val="0"/>
        <w:adjustRightInd w:val="0"/>
        <w:spacing w:before="120" w:after="0" w:line="240" w:lineRule="auto"/>
        <w:rPr>
          <w:rFonts w:cs="Calibri"/>
          <w:color w:val="000000"/>
          <w:sz w:val="23"/>
          <w:szCs w:val="23"/>
          <w:lang w:val="en-CA"/>
        </w:rPr>
      </w:pPr>
      <w:r>
        <w:rPr>
          <w:rFonts w:cs="Calibri"/>
          <w:color w:val="000000"/>
          <w:sz w:val="23"/>
          <w:szCs w:val="23"/>
          <w:lang w:val="en-CA"/>
        </w:rPr>
        <w:t>Workers in the shop and office are often working alone they will check in or be checked upon at each designated break</w:t>
      </w:r>
      <w:r>
        <w:rPr>
          <w:rFonts w:cs="Calibri"/>
          <w:b/>
          <w:color w:val="000000"/>
          <w:sz w:val="23"/>
          <w:szCs w:val="23"/>
          <w:lang w:val="en-CA"/>
        </w:rPr>
        <w:t xml:space="preserve"> (</w:t>
      </w:r>
      <w:r>
        <w:rPr>
          <w:rFonts w:cs="Calibri"/>
          <w:color w:val="000000"/>
          <w:sz w:val="23"/>
          <w:szCs w:val="23"/>
          <w:lang w:val="en-CA"/>
        </w:rPr>
        <w:t>i.e. morning coffee, lunch and afternoon coffee), either in-person, by cell phone or by radio contact, with their supervisor (or designate)</w:t>
      </w:r>
      <w:r w:rsidR="00DE2AA2">
        <w:rPr>
          <w:rFonts w:cs="Calibri"/>
          <w:color w:val="000000"/>
          <w:sz w:val="23"/>
          <w:szCs w:val="23"/>
          <w:lang w:val="en-CA"/>
        </w:rPr>
        <w:t xml:space="preserve"> or as determined prudent by the risk assessment of their tasks.</w:t>
      </w:r>
    </w:p>
    <w:p w14:paraId="2B8F0A19" w14:textId="77777777" w:rsidR="005C6EEB" w:rsidRDefault="005C6EEB" w:rsidP="005C6EEB"/>
    <w:p w14:paraId="29832F3C" w14:textId="77777777" w:rsidR="00DB2506" w:rsidRDefault="00DB2506"/>
    <w:sectPr w:rsidR="00DB2506" w:rsidSect="002B7366">
      <w:type w:val="continuous"/>
      <w:pgSz w:w="12240" w:h="15840"/>
      <w:pgMar w:top="1080" w:right="1080" w:bottom="1080" w:left="1080" w:header="708" w:footer="43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B42EA" w14:textId="77777777" w:rsidR="00E56872" w:rsidRDefault="00E56872" w:rsidP="00E56872">
      <w:pPr>
        <w:spacing w:after="0" w:line="240" w:lineRule="auto"/>
      </w:pPr>
      <w:r>
        <w:separator/>
      </w:r>
    </w:p>
  </w:endnote>
  <w:endnote w:type="continuationSeparator" w:id="0">
    <w:p w14:paraId="1737A613" w14:textId="77777777" w:rsidR="00E56872" w:rsidRDefault="00E56872" w:rsidP="00E5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C0BE6" w14:textId="4B0156EF" w:rsidR="00E56872" w:rsidRPr="00951A4C" w:rsidRDefault="00951A4C" w:rsidP="00951A4C">
    <w:pPr>
      <w:widowControl w:val="0"/>
      <w:tabs>
        <w:tab w:val="center" w:pos="5400"/>
        <w:tab w:val="right" w:pos="10800"/>
      </w:tabs>
      <w:autoSpaceDE w:val="0"/>
      <w:autoSpaceDN w:val="0"/>
      <w:rPr>
        <w:rFonts w:eastAsia="Arial" w:cs="Arial"/>
        <w:color w:val="589199"/>
        <w:sz w:val="16"/>
      </w:rPr>
    </w:pPr>
    <w:r w:rsidRPr="005165DC">
      <w:rPr>
        <w:rFonts w:eastAsia="Arial" w:cs="Arial"/>
        <w:color w:val="589199"/>
        <w:sz w:val="16"/>
      </w:rPr>
      <w:t>Please use this as a guide for building your own Safe Work Practices.</w:t>
    </w:r>
    <w:r>
      <w:rPr>
        <w:rFonts w:eastAsia="Arial" w:cs="Arial"/>
        <w:color w:val="589199"/>
        <w:sz w:val="16"/>
      </w:rPr>
      <w:t xml:space="preserve"> (2017)</w:t>
    </w:r>
    <w:r w:rsidRPr="005165DC">
      <w:rPr>
        <w:rFonts w:eastAsia="Arial" w:cs="Arial"/>
        <w:sz w:val="16"/>
      </w:rPr>
      <w:tab/>
    </w:r>
    <w:r w:rsidRPr="005165DC">
      <w:rPr>
        <w:rFonts w:eastAsia="Arial" w:cs="Arial"/>
        <w:sz w:val="16"/>
      </w:rPr>
      <w:tab/>
    </w:r>
    <w:r w:rsidRPr="005165DC">
      <w:rPr>
        <w:rFonts w:eastAsia="Arial" w:cs="Arial"/>
        <w:color w:val="589199"/>
        <w:spacing w:val="60"/>
        <w:sz w:val="16"/>
      </w:rPr>
      <w:t>www.AgSafeBC.ca</w:t>
    </w:r>
    <w:r w:rsidRPr="005165DC">
      <w:rPr>
        <w:rFonts w:eastAsia="Arial" w:cs="Arial"/>
        <w:color w:val="589199"/>
        <w:sz w:val="16"/>
      </w:rPr>
      <w:t xml:space="preserve"> | </w:t>
    </w:r>
    <w:r w:rsidRPr="005165DC">
      <w:rPr>
        <w:rFonts w:eastAsia="Arial" w:cs="Arial"/>
        <w:color w:val="589199"/>
        <w:sz w:val="16"/>
      </w:rPr>
      <w:fldChar w:fldCharType="begin"/>
    </w:r>
    <w:r w:rsidRPr="005165DC">
      <w:rPr>
        <w:rFonts w:eastAsia="Arial" w:cs="Arial"/>
        <w:color w:val="589199"/>
        <w:sz w:val="16"/>
      </w:rPr>
      <w:instrText xml:space="preserve"> PAGE   \* MERGEFORMAT </w:instrText>
    </w:r>
    <w:r w:rsidRPr="005165DC">
      <w:rPr>
        <w:rFonts w:eastAsia="Arial" w:cs="Arial"/>
        <w:color w:val="589199"/>
        <w:sz w:val="16"/>
      </w:rPr>
      <w:fldChar w:fldCharType="separate"/>
    </w:r>
    <w:r w:rsidR="002B7366" w:rsidRPr="002B7366">
      <w:rPr>
        <w:rFonts w:eastAsia="Arial" w:cs="Arial"/>
        <w:b/>
        <w:bCs/>
        <w:noProof/>
        <w:color w:val="589199"/>
        <w:sz w:val="16"/>
      </w:rPr>
      <w:t>1</w:t>
    </w:r>
    <w:r w:rsidRPr="005165DC">
      <w:rPr>
        <w:rFonts w:eastAsia="Arial" w:cs="Arial"/>
        <w:b/>
        <w:bCs/>
        <w:noProof/>
        <w:color w:val="5891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19FBF" w14:textId="77777777" w:rsidR="00E56872" w:rsidRDefault="00E56872" w:rsidP="00E56872">
      <w:pPr>
        <w:spacing w:after="0" w:line="240" w:lineRule="auto"/>
      </w:pPr>
      <w:r>
        <w:separator/>
      </w:r>
    </w:p>
  </w:footnote>
  <w:footnote w:type="continuationSeparator" w:id="0">
    <w:p w14:paraId="118E3A6F" w14:textId="77777777" w:rsidR="00E56872" w:rsidRDefault="00E56872" w:rsidP="00E56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CDEF6" w14:textId="792DAFDD" w:rsidR="00E56872" w:rsidRPr="00E56872" w:rsidRDefault="00E56872" w:rsidP="00E56872">
    <w:pPr>
      <w:pStyle w:val="Header"/>
      <w:rPr>
        <w:b/>
        <w:bCs/>
        <w:color w:val="599098"/>
        <w:sz w:val="40"/>
        <w:szCs w:val="32"/>
      </w:rPr>
    </w:pPr>
    <w:r w:rsidRPr="00E56872">
      <w:rPr>
        <w:b/>
        <w:bCs/>
        <w:color w:val="599098"/>
        <w:sz w:val="40"/>
        <w:szCs w:val="32"/>
      </w:rPr>
      <w:t>Working Alone or in Isolation</w:t>
    </w:r>
    <w:r>
      <w:rPr>
        <w:b/>
        <w:bCs/>
        <w:color w:val="599098"/>
        <w:sz w:val="40"/>
        <w:szCs w:val="32"/>
      </w:rPr>
      <w:t xml:space="preserve"> – Small Ranch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79EE"/>
    <w:multiLevelType w:val="hybridMultilevel"/>
    <w:tmpl w:val="D090DEF4"/>
    <w:lvl w:ilvl="0" w:tplc="04090001">
      <w:start w:val="1"/>
      <w:numFmt w:val="bullet"/>
      <w:lvlText w:val=""/>
      <w:lvlJc w:val="left"/>
      <w:pPr>
        <w:ind w:left="7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6C40156C"/>
    <w:multiLevelType w:val="hybridMultilevel"/>
    <w:tmpl w:val="F48C1F68"/>
    <w:lvl w:ilvl="0" w:tplc="04090001">
      <w:start w:val="1"/>
      <w:numFmt w:val="bullet"/>
      <w:lvlText w:val=""/>
      <w:lvlJc w:val="left"/>
      <w:pPr>
        <w:ind w:left="7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Qwd0qi2JTYO9XOEnxJa7Gs0UNWag2+cYJY4jB/WLp6Bjt/ocr32PF4WhMN0rFN2gkdINlCDZxX8y7EjxNXk+w==" w:salt="ofxgsX5NBfi2d4pPiH+A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EB"/>
    <w:rsid w:val="002B7366"/>
    <w:rsid w:val="005C6EEB"/>
    <w:rsid w:val="00951A4C"/>
    <w:rsid w:val="00D26E55"/>
    <w:rsid w:val="00DB2506"/>
    <w:rsid w:val="00DE2AA2"/>
    <w:rsid w:val="00E56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9853B"/>
  <w15:chartTrackingRefBased/>
  <w15:docId w15:val="{4296A2AE-6EEC-43E9-B092-FCD549C2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EE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55"/>
    <w:rPr>
      <w:rFonts w:ascii="Segoe UI" w:eastAsia="Calibri" w:hAnsi="Segoe UI" w:cs="Segoe UI"/>
      <w:sz w:val="18"/>
      <w:szCs w:val="18"/>
      <w:lang w:val="en-US"/>
    </w:rPr>
  </w:style>
  <w:style w:type="paragraph" w:styleId="Header">
    <w:name w:val="header"/>
    <w:basedOn w:val="Normal"/>
    <w:link w:val="HeaderChar"/>
    <w:uiPriority w:val="99"/>
    <w:unhideWhenUsed/>
    <w:rsid w:val="00E5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872"/>
    <w:rPr>
      <w:rFonts w:ascii="Calibri" w:eastAsia="Calibri" w:hAnsi="Calibri" w:cs="Times New Roman"/>
      <w:lang w:val="en-US"/>
    </w:rPr>
  </w:style>
  <w:style w:type="paragraph" w:styleId="Footer">
    <w:name w:val="footer"/>
    <w:basedOn w:val="Normal"/>
    <w:link w:val="FooterChar"/>
    <w:uiPriority w:val="99"/>
    <w:unhideWhenUsed/>
    <w:rsid w:val="00E5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87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3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Steward</dc:creator>
  <cp:keywords/>
  <dc:description/>
  <cp:lastModifiedBy>Rachel Ziegler</cp:lastModifiedBy>
  <cp:revision>7</cp:revision>
  <cp:lastPrinted>2017-03-24T16:51:00Z</cp:lastPrinted>
  <dcterms:created xsi:type="dcterms:W3CDTF">2013-07-26T15:58:00Z</dcterms:created>
  <dcterms:modified xsi:type="dcterms:W3CDTF">2018-01-04T19:03:00Z</dcterms:modified>
</cp:coreProperties>
</file>