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1F02" w14:textId="77777777" w:rsidR="007F559D" w:rsidRDefault="007F559D" w:rsidP="007F559D">
      <w:pPr>
        <w:spacing w:before="58" w:after="0" w:line="240" w:lineRule="auto"/>
        <w:ind w:left="64"/>
        <w:rPr>
          <w:rFonts w:asciiTheme="minorHAnsi" w:eastAsia="Calibri" w:hAnsiTheme="minorHAnsi"/>
          <w:b/>
          <w:bCs/>
          <w:spacing w:val="15"/>
          <w:sz w:val="24"/>
        </w:rPr>
        <w:sectPr w:rsidR="007F559D" w:rsidSect="007F559D">
          <w:headerReference w:type="default" r:id="rId12"/>
          <w:footerReference w:type="default" r:id="rId13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14:paraId="09E7B8E7" w14:textId="19AD23ED" w:rsidR="008C091F" w:rsidRDefault="00A12A60" w:rsidP="007F559D">
      <w:pPr>
        <w:spacing w:after="141" w:line="259" w:lineRule="auto"/>
        <w:ind w:left="0" w:right="-15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There are many potential workplace hazards in farming and ranching, depending on the types of work being performed.  </w:t>
      </w:r>
      <w:r w:rsidR="002B7E10">
        <w:rPr>
          <w:rFonts w:asciiTheme="minorHAnsi" w:hAnsiTheme="minorHAnsi"/>
          <w:sz w:val="24"/>
        </w:rPr>
        <w:t xml:space="preserve">All employers in BC are required to </w:t>
      </w:r>
      <w:r>
        <w:rPr>
          <w:rFonts w:asciiTheme="minorHAnsi" w:hAnsiTheme="minorHAnsi"/>
          <w:sz w:val="24"/>
        </w:rPr>
        <w:t>identify</w:t>
      </w:r>
      <w:r w:rsidR="002B7E10">
        <w:rPr>
          <w:rFonts w:asciiTheme="minorHAnsi" w:hAnsiTheme="minorHAnsi"/>
          <w:sz w:val="24"/>
        </w:rPr>
        <w:t xml:space="preserve"> hazards</w:t>
      </w:r>
      <w:r>
        <w:rPr>
          <w:rFonts w:asciiTheme="minorHAnsi" w:hAnsiTheme="minorHAnsi"/>
          <w:sz w:val="24"/>
        </w:rPr>
        <w:t xml:space="preserve">, assess the risk to workers and control the hazards to workers.  </w:t>
      </w:r>
      <w:r w:rsidR="008C091F">
        <w:rPr>
          <w:rFonts w:asciiTheme="minorHAnsi" w:hAnsiTheme="minorHAnsi"/>
          <w:sz w:val="24"/>
        </w:rPr>
        <w:t xml:space="preserve">To assist in measuring the risk of </w:t>
      </w:r>
      <w:r w:rsidR="008C091F">
        <w:rPr>
          <w:rFonts w:asciiTheme="minorHAnsi" w:hAnsiTheme="minorHAnsi"/>
          <w:sz w:val="24"/>
        </w:rPr>
        <w:t>equipment, materials,</w:t>
      </w:r>
      <w:r w:rsidR="008C091F">
        <w:rPr>
          <w:rFonts w:asciiTheme="minorHAnsi" w:hAnsiTheme="minorHAnsi"/>
          <w:sz w:val="24"/>
        </w:rPr>
        <w:t xml:space="preserve"> tasks or jobs performed, use the Risk Assessment Rating Matrix on the following pages.  </w:t>
      </w:r>
    </w:p>
    <w:p w14:paraId="29D38E48" w14:textId="72C72D75" w:rsidR="00DA0CD4" w:rsidRDefault="002B7E10" w:rsidP="007F559D">
      <w:pPr>
        <w:spacing w:after="141" w:line="259" w:lineRule="auto"/>
        <w:ind w:left="0" w:right="-15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WorkSafeBC Regulations specify several higher risk tasks / situations that require a documented Safe Work Procedure.  That is a written specific step-by-step description of how to complete a job safely and eff</w:t>
      </w:r>
      <w:r w:rsidR="00DA0CD4">
        <w:rPr>
          <w:rFonts w:asciiTheme="minorHAnsi" w:hAnsiTheme="minorHAnsi"/>
          <w:sz w:val="24"/>
        </w:rPr>
        <w:t>iciently</w:t>
      </w:r>
      <w:r w:rsidR="008C091F">
        <w:rPr>
          <w:rFonts w:asciiTheme="minorHAnsi" w:hAnsiTheme="minorHAnsi"/>
          <w:sz w:val="24"/>
        </w:rPr>
        <w:t xml:space="preserve">.  </w:t>
      </w:r>
      <w:r w:rsidR="00055841">
        <w:rPr>
          <w:rFonts w:asciiTheme="minorHAnsi" w:hAnsiTheme="minorHAnsi"/>
          <w:sz w:val="24"/>
        </w:rPr>
        <w:t>Below are some of the tasks or situations that require a Safe Work Procedure.  If these exist at your farm or ranch, review the AgSafe documents: ‘Safe Work Procedures/Safe Work Practices Policy’ and ‘Safe Work Procedure Template’.</w:t>
      </w:r>
    </w:p>
    <w:p w14:paraId="235FF4C2" w14:textId="157B79B5" w:rsidR="00055841" w:rsidRDefault="00055841" w:rsidP="007F559D">
      <w:pPr>
        <w:spacing w:after="141" w:line="259" w:lineRule="auto"/>
        <w:ind w:left="0" w:right="-15" w:firstLine="0"/>
        <w:rPr>
          <w:rFonts w:asciiTheme="minorHAnsi" w:hAnsiTheme="minorHAnsi"/>
          <w:sz w:val="24"/>
        </w:rPr>
      </w:pPr>
      <w:bookmarkStart w:id="6" w:name="_GoBack"/>
      <w:bookmarkEnd w:id="6"/>
    </w:p>
    <w:tbl>
      <w:tblPr>
        <w:tblStyle w:val="GridTable1Light-Accent31"/>
        <w:tblpPr w:leftFromText="180" w:rightFromText="180" w:vertAnchor="page" w:horzAnchor="margin" w:tblpY="57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2"/>
        <w:gridCol w:w="1323"/>
        <w:gridCol w:w="1325"/>
      </w:tblGrid>
      <w:tr w:rsidR="00437CEA" w:rsidRPr="00B04A18" w14:paraId="6011CB5E" w14:textId="77777777" w:rsidTr="00437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one" w:sz="0" w:space="0" w:color="auto"/>
            </w:tcBorders>
            <w:shd w:val="clear" w:color="auto" w:fill="3CB6CE"/>
            <w:vAlign w:val="center"/>
          </w:tcPr>
          <w:p w14:paraId="15759058" w14:textId="77777777" w:rsidR="00437CEA" w:rsidRDefault="00437CEA" w:rsidP="00437CEA">
            <w:pPr>
              <w:spacing w:after="0" w:line="240" w:lineRule="auto"/>
              <w:ind w:left="64"/>
              <w:jc w:val="center"/>
              <w:rPr>
                <w:rFonts w:asciiTheme="minorHAnsi" w:eastAsia="Calibri" w:hAnsiTheme="minorHAnsi"/>
                <w:b w:val="0"/>
                <w:bCs w:val="0"/>
                <w:color w:val="FFFFFF" w:themeColor="background1"/>
                <w:spacing w:val="19"/>
                <w:sz w:val="28"/>
              </w:rPr>
            </w:pPr>
            <w:r>
              <w:rPr>
                <w:rFonts w:asciiTheme="minorHAnsi" w:eastAsia="Calibri" w:hAnsiTheme="minorHAnsi"/>
                <w:color w:val="FFFFFF" w:themeColor="background1"/>
                <w:spacing w:val="15"/>
                <w:sz w:val="28"/>
              </w:rPr>
              <w:t>Assessment o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15"/>
                <w:sz w:val="28"/>
              </w:rPr>
              <w:t>f Tasks,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19"/>
                <w:sz w:val="28"/>
              </w:rPr>
              <w:t xml:space="preserve"> 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17"/>
                <w:sz w:val="28"/>
              </w:rPr>
              <w:t>Situations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39"/>
                <w:sz w:val="28"/>
              </w:rPr>
              <w:t xml:space="preserve"> </w:t>
            </w:r>
            <w:r>
              <w:rPr>
                <w:rFonts w:asciiTheme="minorHAnsi" w:eastAsia="Calibri" w:hAnsiTheme="minorHAnsi"/>
                <w:color w:val="FFFFFF" w:themeColor="background1"/>
                <w:spacing w:val="39"/>
                <w:sz w:val="28"/>
              </w:rPr>
              <w:t>o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9"/>
                <w:sz w:val="28"/>
              </w:rPr>
              <w:t>r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39"/>
                <w:sz w:val="28"/>
              </w:rPr>
              <w:t xml:space="preserve"> 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16"/>
                <w:sz w:val="28"/>
              </w:rPr>
              <w:t>Equipment</w:t>
            </w:r>
            <w:r w:rsidRPr="007F559D">
              <w:rPr>
                <w:rFonts w:asciiTheme="minorHAnsi" w:eastAsia="Calibri" w:hAnsiTheme="minorHAnsi"/>
                <w:color w:val="FFFFFF" w:themeColor="background1"/>
                <w:spacing w:val="38"/>
                <w:sz w:val="28"/>
              </w:rPr>
              <w:t xml:space="preserve"> </w:t>
            </w:r>
            <w:proofErr w:type="gramStart"/>
            <w:r w:rsidRPr="007F559D">
              <w:rPr>
                <w:rFonts w:asciiTheme="minorHAnsi" w:eastAsia="Calibri" w:hAnsiTheme="minorHAnsi"/>
                <w:color w:val="FFFFFF" w:themeColor="background1"/>
                <w:spacing w:val="19"/>
                <w:sz w:val="28"/>
              </w:rPr>
              <w:t>To</w:t>
            </w:r>
            <w:proofErr w:type="gramEnd"/>
            <w:r w:rsidRPr="007F559D">
              <w:rPr>
                <w:rFonts w:asciiTheme="minorHAnsi" w:eastAsia="Calibri" w:hAnsiTheme="minorHAnsi"/>
                <w:color w:val="FFFFFF" w:themeColor="background1"/>
                <w:spacing w:val="19"/>
                <w:sz w:val="28"/>
              </w:rPr>
              <w:t xml:space="preserve"> Determine </w:t>
            </w:r>
          </w:p>
          <w:p w14:paraId="5A2F3504" w14:textId="77777777" w:rsidR="00437CEA" w:rsidRPr="0081558F" w:rsidRDefault="00437CEA" w:rsidP="00437CEA">
            <w:pPr>
              <w:spacing w:after="0" w:line="240" w:lineRule="auto"/>
              <w:ind w:left="64"/>
              <w:jc w:val="center"/>
              <w:rPr>
                <w:rFonts w:asciiTheme="minorHAnsi" w:eastAsia="Calibri" w:hAnsiTheme="minorHAnsi"/>
                <w:spacing w:val="15"/>
                <w:sz w:val="24"/>
              </w:rPr>
            </w:pPr>
            <w:r w:rsidRPr="007F559D">
              <w:rPr>
                <w:rFonts w:asciiTheme="minorHAnsi" w:eastAsia="Calibri" w:hAnsiTheme="minorHAnsi"/>
                <w:color w:val="FFFFFF" w:themeColor="background1"/>
                <w:spacing w:val="19"/>
                <w:sz w:val="28"/>
              </w:rPr>
              <w:t>If A Written Safe Work Procedure Is Required</w:t>
            </w:r>
          </w:p>
        </w:tc>
      </w:tr>
      <w:tr w:rsidR="00437CEA" w:rsidRPr="00B04A18" w14:paraId="73F8C324" w14:textId="77777777" w:rsidTr="00437CEA">
        <w:trPr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25B3CB16" w14:textId="77777777" w:rsidR="00437CEA" w:rsidRPr="00D178F6" w:rsidRDefault="00437CEA" w:rsidP="00437CEA">
            <w:pPr>
              <w:spacing w:after="0" w:line="240" w:lineRule="auto"/>
              <w:ind w:left="0" w:right="-105" w:firstLine="0"/>
              <w:rPr>
                <w:rFonts w:asciiTheme="minorHAnsi" w:hAnsiTheme="minorHAnsi"/>
              </w:rPr>
            </w:pPr>
            <w:r w:rsidRPr="00D178F6">
              <w:rPr>
                <w:rFonts w:asciiTheme="minorHAnsi" w:eastAsia="Calibri" w:hAnsiTheme="minorHAnsi"/>
              </w:rPr>
              <w:t>Tasks,</w:t>
            </w:r>
            <w:r w:rsidRPr="00D178F6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situations</w:t>
            </w:r>
            <w:r w:rsidRPr="00D178F6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or</w:t>
            </w:r>
            <w:r w:rsidRPr="00D178F6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equipment</w:t>
            </w:r>
            <w:r w:rsidRPr="00D178F6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identified</w:t>
            </w:r>
            <w:r w:rsidRPr="00D178F6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in</w:t>
            </w:r>
            <w:r w:rsidRPr="00D178F6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the</w:t>
            </w:r>
            <w:r w:rsidRPr="00D178F6">
              <w:rPr>
                <w:rFonts w:asciiTheme="minorHAnsi" w:eastAsia="Calibri" w:hAnsiTheme="minorHAnsi"/>
                <w:spacing w:val="-7"/>
              </w:rPr>
              <w:t xml:space="preserve"> </w:t>
            </w:r>
            <w:r>
              <w:rPr>
                <w:rFonts w:asciiTheme="minorHAnsi" w:eastAsia="Calibri" w:hAnsiTheme="minorHAnsi"/>
                <w:spacing w:val="-7"/>
              </w:rPr>
              <w:t>Occupational Health and Safety Regulations (</w:t>
            </w:r>
            <w:r w:rsidRPr="00D178F6">
              <w:rPr>
                <w:rFonts w:asciiTheme="minorHAnsi" w:eastAsia="Calibri" w:hAnsiTheme="minorHAnsi"/>
              </w:rPr>
              <w:t>OHSR</w:t>
            </w:r>
            <w:r>
              <w:rPr>
                <w:rFonts w:asciiTheme="minorHAnsi" w:eastAsia="Calibri" w:hAnsiTheme="minorHAnsi"/>
              </w:rPr>
              <w:t>)</w:t>
            </w:r>
            <w:r w:rsidRPr="00D178F6">
              <w:rPr>
                <w:rFonts w:asciiTheme="minorHAnsi" w:eastAsia="Calibri" w:hAnsiTheme="minorHAnsi"/>
                <w:w w:val="99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that</w:t>
            </w:r>
            <w:r w:rsidRPr="00D178F6">
              <w:rPr>
                <w:rFonts w:asciiTheme="minorHAnsi" w:eastAsia="Calibri" w:hAnsiTheme="minorHAnsi"/>
                <w:spacing w:val="-9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require</w:t>
            </w:r>
            <w:r w:rsidRPr="00D178F6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safe</w:t>
            </w:r>
            <w:r w:rsidRPr="00D178F6">
              <w:rPr>
                <w:rFonts w:asciiTheme="minorHAnsi" w:eastAsia="Calibri" w:hAnsiTheme="minorHAnsi"/>
                <w:spacing w:val="-9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work</w:t>
            </w:r>
            <w:r w:rsidRPr="00D178F6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178F6">
              <w:rPr>
                <w:rFonts w:asciiTheme="minorHAnsi" w:eastAsia="Calibri" w:hAnsiTheme="minorHAnsi"/>
              </w:rPr>
              <w:t>procedures</w:t>
            </w:r>
          </w:p>
        </w:tc>
        <w:tc>
          <w:tcPr>
            <w:tcW w:w="603" w:type="pct"/>
            <w:vAlign w:val="center"/>
          </w:tcPr>
          <w:p w14:paraId="7D82E115" w14:textId="77777777" w:rsidR="00437CEA" w:rsidRDefault="00437CEA" w:rsidP="00437C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178F6">
              <w:rPr>
                <w:rFonts w:asciiTheme="minorHAnsi" w:eastAsia="Calibri" w:hAnsiTheme="minorHAnsi"/>
                <w:b/>
              </w:rPr>
              <w:t>Yes</w:t>
            </w:r>
          </w:p>
          <w:p w14:paraId="2101D785" w14:textId="77777777" w:rsidR="00437CEA" w:rsidRPr="007F559D" w:rsidRDefault="00437CEA" w:rsidP="00437C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F559D">
              <w:rPr>
                <w:rFonts w:asciiTheme="minorHAnsi" w:eastAsia="Calibri" w:hAnsiTheme="minorHAnsi"/>
                <w:spacing w:val="-1"/>
                <w:sz w:val="16"/>
              </w:rPr>
              <w:t>(Check if present in</w:t>
            </w:r>
            <w:r w:rsidRPr="007F559D">
              <w:rPr>
                <w:rFonts w:asciiTheme="minorHAnsi" w:eastAsia="Calibri" w:hAnsiTheme="minorHAnsi"/>
                <w:spacing w:val="23"/>
                <w:sz w:val="16"/>
              </w:rPr>
              <w:t xml:space="preserve"> </w:t>
            </w:r>
            <w:r w:rsidRPr="007F559D">
              <w:rPr>
                <w:rFonts w:asciiTheme="minorHAnsi" w:eastAsia="Calibri" w:hAnsiTheme="minorHAnsi"/>
                <w:spacing w:val="-1"/>
                <w:sz w:val="16"/>
              </w:rPr>
              <w:t>the</w:t>
            </w:r>
            <w:r w:rsidRPr="007F559D">
              <w:rPr>
                <w:rFonts w:asciiTheme="minorHAnsi" w:eastAsia="Calibri" w:hAnsiTheme="minorHAnsi"/>
                <w:spacing w:val="2"/>
                <w:sz w:val="16"/>
              </w:rPr>
              <w:t xml:space="preserve"> </w:t>
            </w:r>
            <w:r w:rsidRPr="007F559D">
              <w:rPr>
                <w:rFonts w:asciiTheme="minorHAnsi" w:eastAsia="Calibri" w:hAnsiTheme="minorHAnsi"/>
                <w:spacing w:val="-1"/>
                <w:sz w:val="16"/>
              </w:rPr>
              <w:t>workplace)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5EB5CA94" w14:textId="77777777" w:rsidR="00437CEA" w:rsidRDefault="00437CEA" w:rsidP="00437CEA">
            <w:pPr>
              <w:spacing w:after="0" w:line="240" w:lineRule="auto"/>
              <w:ind w:left="64"/>
              <w:jc w:val="center"/>
              <w:rPr>
                <w:rFonts w:asciiTheme="minorHAnsi" w:hAnsiTheme="minorHAnsi"/>
                <w:sz w:val="24"/>
              </w:rPr>
            </w:pPr>
            <w:r w:rsidRPr="007F559D">
              <w:rPr>
                <w:rFonts w:asciiTheme="minorHAnsi" w:eastAsia="Calibri" w:hAnsiTheme="minorHAnsi"/>
                <w:sz w:val="24"/>
              </w:rPr>
              <w:t>No</w:t>
            </w:r>
          </w:p>
          <w:p w14:paraId="7F29719E" w14:textId="77777777" w:rsidR="00437CEA" w:rsidRPr="007F559D" w:rsidRDefault="00437CEA" w:rsidP="00437CEA">
            <w:pPr>
              <w:spacing w:after="0" w:line="240" w:lineRule="auto"/>
              <w:ind w:left="64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7F559D">
              <w:rPr>
                <w:rFonts w:asciiTheme="minorHAnsi" w:eastAsia="Calibri" w:hAnsiTheme="minorHAnsi"/>
                <w:b w:val="0"/>
                <w:spacing w:val="-1"/>
                <w:sz w:val="16"/>
              </w:rPr>
              <w:t>(Check if</w:t>
            </w:r>
            <w:r w:rsidRPr="007F559D">
              <w:rPr>
                <w:rFonts w:asciiTheme="minorHAnsi" w:eastAsia="Calibri" w:hAnsiTheme="minorHAnsi"/>
                <w:b w:val="0"/>
                <w:sz w:val="16"/>
              </w:rPr>
              <w:t xml:space="preserve"> not</w:t>
            </w:r>
            <w:r w:rsidRPr="007F559D">
              <w:rPr>
                <w:rFonts w:asciiTheme="minorHAnsi" w:eastAsia="Calibri" w:hAnsiTheme="minorHAnsi"/>
                <w:b w:val="0"/>
                <w:spacing w:val="-1"/>
                <w:sz w:val="16"/>
              </w:rPr>
              <w:t xml:space="preserve"> present</w:t>
            </w:r>
            <w:r w:rsidRPr="007F559D">
              <w:rPr>
                <w:rFonts w:asciiTheme="minorHAnsi" w:eastAsia="Calibri" w:hAnsiTheme="minorHAnsi"/>
                <w:b w:val="0"/>
                <w:spacing w:val="22"/>
                <w:sz w:val="16"/>
              </w:rPr>
              <w:t xml:space="preserve"> </w:t>
            </w:r>
            <w:r w:rsidRPr="007F559D">
              <w:rPr>
                <w:rFonts w:asciiTheme="minorHAnsi" w:eastAsia="Calibri" w:hAnsiTheme="minorHAnsi"/>
                <w:b w:val="0"/>
                <w:spacing w:val="-1"/>
                <w:sz w:val="16"/>
              </w:rPr>
              <w:t>in the</w:t>
            </w:r>
            <w:r w:rsidRPr="007F559D">
              <w:rPr>
                <w:rFonts w:asciiTheme="minorHAnsi" w:eastAsia="Calibri" w:hAnsiTheme="minorHAnsi"/>
                <w:b w:val="0"/>
                <w:spacing w:val="2"/>
                <w:sz w:val="16"/>
              </w:rPr>
              <w:t xml:space="preserve"> </w:t>
            </w:r>
            <w:r w:rsidRPr="007F559D">
              <w:rPr>
                <w:rFonts w:asciiTheme="minorHAnsi" w:eastAsia="Calibri" w:hAnsiTheme="minorHAnsi"/>
                <w:b w:val="0"/>
                <w:spacing w:val="-1"/>
                <w:sz w:val="16"/>
              </w:rPr>
              <w:t>workplace)</w:t>
            </w:r>
          </w:p>
        </w:tc>
      </w:tr>
      <w:tr w:rsidR="00437CEA" w:rsidRPr="00B04A18" w14:paraId="56EB3E95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296328F3" w14:textId="77777777" w:rsidR="00437CEA" w:rsidRPr="007F559D" w:rsidRDefault="00437CEA" w:rsidP="00437CEA">
            <w:pPr>
              <w:tabs>
                <w:tab w:val="left" w:pos="423"/>
              </w:tabs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7F559D">
              <w:rPr>
                <w:rFonts w:asciiTheme="minorHAnsi" w:hAnsiTheme="minorHAnsi"/>
                <w:b w:val="0"/>
                <w:spacing w:val="-1"/>
              </w:rPr>
              <w:t>Working alone or in isolation</w:t>
            </w:r>
          </w:p>
        </w:tc>
        <w:tc>
          <w:tcPr>
            <w:tcW w:w="603" w:type="pct"/>
            <w:vAlign w:val="center"/>
          </w:tcPr>
          <w:p w14:paraId="5C26C945" w14:textId="77777777" w:rsidR="00437CEA" w:rsidRPr="00B04A18" w:rsidRDefault="00437CEA" w:rsidP="00437CE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5704317C" w14:textId="77777777" w:rsidR="00437CEA" w:rsidRPr="00B04A18" w:rsidRDefault="00437CEA" w:rsidP="00437CEA">
            <w:pPr>
              <w:rPr>
                <w:rFonts w:asciiTheme="minorHAnsi" w:hAnsiTheme="minorHAnsi"/>
                <w:sz w:val="24"/>
              </w:rPr>
            </w:pPr>
          </w:p>
        </w:tc>
      </w:tr>
      <w:tr w:rsidR="00437CEA" w:rsidRPr="005E00DE" w14:paraId="5FF6D14E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19CCC07C" w14:textId="77777777" w:rsidR="00437CEA" w:rsidRPr="005E00DE" w:rsidRDefault="00437CEA" w:rsidP="00437CEA">
            <w:pPr>
              <w:tabs>
                <w:tab w:val="left" w:pos="423"/>
              </w:tabs>
              <w:spacing w:after="0" w:line="240" w:lineRule="auto"/>
              <w:ind w:right="127"/>
              <w:rPr>
                <w:rFonts w:asciiTheme="minorHAnsi" w:hAnsiTheme="minorHAnsi"/>
                <w:b w:val="0"/>
                <w:spacing w:val="-1"/>
              </w:rPr>
            </w:pPr>
            <w:r>
              <w:rPr>
                <w:rFonts w:asciiTheme="minorHAnsi" w:hAnsiTheme="minorHAnsi"/>
                <w:b w:val="0"/>
                <w:spacing w:val="-1"/>
              </w:rPr>
              <w:t>Handling, mixing, storage or application of pesticides</w:t>
            </w:r>
          </w:p>
        </w:tc>
        <w:tc>
          <w:tcPr>
            <w:tcW w:w="603" w:type="pct"/>
            <w:vAlign w:val="center"/>
          </w:tcPr>
          <w:p w14:paraId="5F010D2B" w14:textId="77777777" w:rsidR="00437CEA" w:rsidRPr="005E00DE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46630655" w14:textId="77777777" w:rsidR="00437CEA" w:rsidRPr="005E00DE" w:rsidRDefault="00437CEA" w:rsidP="00437CEA">
            <w:pPr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37CEA" w:rsidRPr="00B04A18" w14:paraId="4E7E46E8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1AC882CB" w14:textId="77777777" w:rsidR="00437CEA" w:rsidRPr="007F559D" w:rsidRDefault="00437CEA" w:rsidP="00437CEA">
            <w:pPr>
              <w:tabs>
                <w:tab w:val="left" w:pos="423"/>
              </w:tabs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7F559D">
              <w:rPr>
                <w:rFonts w:asciiTheme="minorHAnsi" w:hAnsiTheme="minorHAnsi"/>
                <w:b w:val="0"/>
                <w:spacing w:val="-1"/>
              </w:rPr>
              <w:t>If flammable liquid solvents are used in cleaning</w:t>
            </w:r>
          </w:p>
        </w:tc>
        <w:tc>
          <w:tcPr>
            <w:tcW w:w="603" w:type="pct"/>
            <w:vAlign w:val="center"/>
          </w:tcPr>
          <w:p w14:paraId="194E56FA" w14:textId="77777777" w:rsidR="00437CEA" w:rsidRPr="00B04A18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6D6B7542" w14:textId="77777777" w:rsidR="00437CEA" w:rsidRPr="00B04A18" w:rsidRDefault="00437CEA" w:rsidP="00437CEA">
            <w:pPr>
              <w:rPr>
                <w:rFonts w:asciiTheme="minorHAnsi" w:hAnsiTheme="minorHAnsi"/>
                <w:sz w:val="24"/>
              </w:rPr>
            </w:pPr>
          </w:p>
        </w:tc>
      </w:tr>
      <w:tr w:rsidR="00437CEA" w:rsidRPr="00B04A18" w14:paraId="2A72DA62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5D731BB4" w14:textId="77777777" w:rsidR="00437CEA" w:rsidRPr="007F559D" w:rsidRDefault="00437CEA" w:rsidP="00437CEA">
            <w:pPr>
              <w:tabs>
                <w:tab w:val="left" w:pos="423"/>
              </w:tabs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7F559D">
              <w:rPr>
                <w:rFonts w:asciiTheme="minorHAnsi" w:hAnsiTheme="minorHAnsi"/>
                <w:b w:val="0"/>
                <w:spacing w:val="-1"/>
              </w:rPr>
              <w:t>Evacuation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procedures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for first aid</w:t>
            </w:r>
          </w:p>
        </w:tc>
        <w:tc>
          <w:tcPr>
            <w:tcW w:w="603" w:type="pct"/>
            <w:vAlign w:val="center"/>
          </w:tcPr>
          <w:p w14:paraId="23FAB809" w14:textId="77777777" w:rsidR="00437CEA" w:rsidRPr="00B04A18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6472FD78" w14:textId="77777777" w:rsidR="00437CEA" w:rsidRPr="00B04A18" w:rsidRDefault="00437CEA" w:rsidP="00437CEA">
            <w:pPr>
              <w:rPr>
                <w:rFonts w:asciiTheme="minorHAnsi" w:hAnsiTheme="minorHAnsi"/>
                <w:sz w:val="24"/>
              </w:rPr>
            </w:pPr>
          </w:p>
        </w:tc>
      </w:tr>
      <w:tr w:rsidR="00437CEA" w:rsidRPr="00B04A18" w14:paraId="085A3CF5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1330A9C3" w14:textId="77777777" w:rsidR="00437CEA" w:rsidRPr="007F559D" w:rsidRDefault="00437CEA" w:rsidP="00437CEA">
            <w:pPr>
              <w:tabs>
                <w:tab w:val="left" w:pos="423"/>
              </w:tabs>
              <w:spacing w:after="0" w:line="240" w:lineRule="auto"/>
              <w:ind w:right="163"/>
              <w:rPr>
                <w:rFonts w:asciiTheme="minorHAnsi" w:hAnsiTheme="minorHAnsi"/>
                <w:b w:val="0"/>
              </w:rPr>
            </w:pPr>
            <w:r w:rsidRPr="007F559D">
              <w:rPr>
                <w:rFonts w:asciiTheme="minorHAnsi" w:hAnsiTheme="minorHAnsi"/>
                <w:b w:val="0"/>
                <w:spacing w:val="-1"/>
              </w:rPr>
              <w:t>Potentially</w:t>
            </w:r>
            <w:r w:rsidRPr="007F559D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hazardous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>confined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>spaces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that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might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be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entered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by</w:t>
            </w:r>
            <w:r w:rsidRPr="007F559D">
              <w:rPr>
                <w:rFonts w:asciiTheme="minorHAnsi" w:hAnsiTheme="minorHAnsi"/>
                <w:b w:val="0"/>
                <w:spacing w:val="39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workers</w:t>
            </w:r>
          </w:p>
        </w:tc>
        <w:tc>
          <w:tcPr>
            <w:tcW w:w="603" w:type="pct"/>
            <w:vAlign w:val="center"/>
          </w:tcPr>
          <w:p w14:paraId="4CED4E3E" w14:textId="77777777" w:rsidR="00437CEA" w:rsidRPr="00B04A18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46DF8766" w14:textId="77777777" w:rsidR="00437CEA" w:rsidRPr="00B04A18" w:rsidRDefault="00437CEA" w:rsidP="00437CEA">
            <w:pPr>
              <w:rPr>
                <w:rFonts w:asciiTheme="minorHAnsi" w:hAnsiTheme="minorHAnsi"/>
                <w:sz w:val="24"/>
              </w:rPr>
            </w:pPr>
          </w:p>
        </w:tc>
      </w:tr>
      <w:tr w:rsidR="00437CEA" w:rsidRPr="00B04A18" w14:paraId="15D402D3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08E141DF" w14:textId="77777777" w:rsidR="00437CEA" w:rsidRPr="007F559D" w:rsidRDefault="00437CEA" w:rsidP="00437CEA">
            <w:pPr>
              <w:tabs>
                <w:tab w:val="left" w:pos="423"/>
              </w:tabs>
              <w:spacing w:after="0" w:line="240" w:lineRule="auto"/>
              <w:ind w:right="75"/>
              <w:rPr>
                <w:rFonts w:asciiTheme="minorHAnsi" w:hAnsiTheme="minorHAnsi"/>
                <w:b w:val="0"/>
              </w:rPr>
            </w:pPr>
            <w:r w:rsidRPr="007F559D">
              <w:rPr>
                <w:rFonts w:asciiTheme="minorHAnsi" w:hAnsiTheme="minorHAnsi"/>
                <w:b w:val="0"/>
                <w:spacing w:val="-1"/>
              </w:rPr>
              <w:t>Equipment or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machinery</w:t>
            </w:r>
            <w:r w:rsidRPr="007F559D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that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must</w:t>
            </w:r>
            <w:r w:rsidRPr="007F559D">
              <w:rPr>
                <w:rFonts w:asciiTheme="minorHAnsi" w:hAnsiTheme="minorHAnsi"/>
                <w:b w:val="0"/>
              </w:rPr>
              <w:t xml:space="preserve"> be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locked out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to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prevent</w:t>
            </w:r>
            <w:r w:rsidRPr="007F559D">
              <w:rPr>
                <w:rFonts w:asciiTheme="minorHAnsi" w:hAnsiTheme="minorHAnsi"/>
                <w:b w:val="0"/>
                <w:spacing w:val="25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unexpected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movement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during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repair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or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maintenance</w:t>
            </w:r>
            <w:r w:rsidRPr="007F559D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work</w:t>
            </w:r>
          </w:p>
        </w:tc>
        <w:tc>
          <w:tcPr>
            <w:tcW w:w="603" w:type="pct"/>
            <w:vAlign w:val="center"/>
          </w:tcPr>
          <w:p w14:paraId="44A8CAB3" w14:textId="77777777" w:rsidR="00437CEA" w:rsidRPr="00B04A18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1A7501D5" w14:textId="77777777" w:rsidR="00437CEA" w:rsidRPr="00B04A18" w:rsidRDefault="00437CEA" w:rsidP="00437CEA">
            <w:pPr>
              <w:rPr>
                <w:rFonts w:asciiTheme="minorHAnsi" w:hAnsiTheme="minorHAnsi"/>
                <w:sz w:val="24"/>
              </w:rPr>
            </w:pPr>
          </w:p>
        </w:tc>
      </w:tr>
      <w:tr w:rsidR="00437CEA" w:rsidRPr="00B04A18" w14:paraId="16085246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017D2635" w14:textId="77777777" w:rsidR="00437CEA" w:rsidRPr="008F6641" w:rsidRDefault="00437CEA" w:rsidP="00437CEA">
            <w:pPr>
              <w:tabs>
                <w:tab w:val="left" w:pos="423"/>
              </w:tabs>
              <w:spacing w:after="0" w:line="239" w:lineRule="auto"/>
              <w:ind w:right="284"/>
              <w:rPr>
                <w:rFonts w:asciiTheme="minorHAnsi" w:hAnsiTheme="minorHAnsi"/>
                <w:b w:val="0"/>
                <w:spacing w:val="-1"/>
              </w:rPr>
            </w:pPr>
            <w:r w:rsidRPr="008F6641">
              <w:rPr>
                <w:rFonts w:asciiTheme="minorHAnsi" w:hAnsiTheme="minorHAnsi"/>
                <w:b w:val="0"/>
                <w:spacing w:val="-1"/>
              </w:rPr>
              <w:t>Construction, excavation</w:t>
            </w:r>
            <w:r>
              <w:rPr>
                <w:rFonts w:asciiTheme="minorHAnsi" w:hAnsiTheme="minorHAnsi"/>
                <w:b w:val="0"/>
                <w:spacing w:val="-1"/>
              </w:rPr>
              <w:t>, trenching</w:t>
            </w:r>
            <w:r w:rsidRPr="008F6641">
              <w:rPr>
                <w:rFonts w:asciiTheme="minorHAnsi" w:hAnsiTheme="minorHAnsi"/>
                <w:b w:val="0"/>
                <w:spacing w:val="-1"/>
              </w:rPr>
              <w:t xml:space="preserve"> or demolition activities</w:t>
            </w:r>
          </w:p>
        </w:tc>
        <w:tc>
          <w:tcPr>
            <w:tcW w:w="603" w:type="pct"/>
            <w:vAlign w:val="center"/>
          </w:tcPr>
          <w:p w14:paraId="392F72A8" w14:textId="77777777" w:rsidR="00437CEA" w:rsidRPr="008F6641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6C4E61BC" w14:textId="77777777" w:rsidR="00437CEA" w:rsidRPr="008F6641" w:rsidRDefault="00437CEA" w:rsidP="00437CEA">
            <w:pPr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37CEA" w:rsidRPr="00B04A18" w14:paraId="6C2C7402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58490D56" w14:textId="77777777" w:rsidR="00437CEA" w:rsidRPr="007F559D" w:rsidRDefault="00437CEA" w:rsidP="00437CEA">
            <w:pPr>
              <w:tabs>
                <w:tab w:val="left" w:pos="423"/>
              </w:tabs>
              <w:spacing w:after="0" w:line="239" w:lineRule="auto"/>
              <w:ind w:right="284"/>
              <w:rPr>
                <w:rFonts w:asciiTheme="minorHAnsi" w:hAnsiTheme="minorHAnsi"/>
                <w:b w:val="0"/>
              </w:rPr>
            </w:pPr>
            <w:r w:rsidRPr="007F559D">
              <w:rPr>
                <w:rFonts w:asciiTheme="minorHAnsi" w:hAnsiTheme="minorHAnsi"/>
                <w:b w:val="0"/>
                <w:spacing w:val="-1"/>
              </w:rPr>
              <w:t>People</w:t>
            </w:r>
            <w:r w:rsidRPr="007F559D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who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must</w:t>
            </w:r>
            <w:r w:rsidRPr="007F559D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work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 xml:space="preserve"> at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heights that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are not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 xml:space="preserve">protected </w:t>
            </w:r>
            <w:r w:rsidRPr="007F559D">
              <w:rPr>
                <w:rFonts w:asciiTheme="minorHAnsi" w:hAnsiTheme="minorHAnsi"/>
                <w:b w:val="0"/>
              </w:rPr>
              <w:t>by</w:t>
            </w:r>
            <w:r w:rsidRPr="007F559D">
              <w:rPr>
                <w:rFonts w:asciiTheme="minorHAnsi" w:hAnsiTheme="minorHAnsi"/>
                <w:b w:val="0"/>
                <w:spacing w:val="28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permanent guardrails, but that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 xml:space="preserve">pose </w:t>
            </w:r>
            <w:r w:rsidRPr="007F559D">
              <w:rPr>
                <w:rFonts w:asciiTheme="minorHAnsi" w:hAnsiTheme="minorHAnsi"/>
                <w:b w:val="0"/>
              </w:rPr>
              <w:t>a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risk of falling more than</w:t>
            </w:r>
            <w:r w:rsidRPr="007F559D">
              <w:rPr>
                <w:rFonts w:asciiTheme="minorHAnsi" w:hAnsiTheme="minorHAnsi"/>
                <w:b w:val="0"/>
                <w:spacing w:val="29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7.5m, or</w:t>
            </w:r>
            <w:r w:rsidRPr="007F559D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where</w:t>
            </w:r>
            <w:r w:rsidRPr="007F559D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work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 xml:space="preserve"> at heights is protected</w:t>
            </w:r>
            <w:r w:rsidRPr="007F559D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</w:rPr>
              <w:t>with a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monitor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and</w:t>
            </w:r>
            <w:r w:rsidRPr="007F559D">
              <w:rPr>
                <w:rFonts w:asciiTheme="minorHAnsi" w:hAnsiTheme="minorHAnsi"/>
                <w:b w:val="0"/>
                <w:spacing w:val="28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control zone, or if horizontal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lifelines</w:t>
            </w:r>
            <w:r w:rsidRPr="007F559D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are</w:t>
            </w:r>
            <w:r w:rsidRPr="007F559D">
              <w:rPr>
                <w:rFonts w:asciiTheme="minorHAnsi" w:hAnsiTheme="minorHAnsi"/>
                <w:b w:val="0"/>
              </w:rPr>
              <w:t xml:space="preserve"> </w:t>
            </w:r>
            <w:r w:rsidRPr="007F559D">
              <w:rPr>
                <w:rFonts w:asciiTheme="minorHAnsi" w:hAnsiTheme="minorHAnsi"/>
                <w:b w:val="0"/>
                <w:spacing w:val="-1"/>
              </w:rPr>
              <w:t>used</w:t>
            </w:r>
          </w:p>
        </w:tc>
        <w:tc>
          <w:tcPr>
            <w:tcW w:w="603" w:type="pct"/>
            <w:vAlign w:val="center"/>
          </w:tcPr>
          <w:p w14:paraId="05918825" w14:textId="77777777" w:rsidR="00437CEA" w:rsidRPr="00B04A18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3B209622" w14:textId="77777777" w:rsidR="00437CEA" w:rsidRPr="00B04A18" w:rsidRDefault="00437CEA" w:rsidP="00437CEA">
            <w:pPr>
              <w:rPr>
                <w:rFonts w:asciiTheme="minorHAnsi" w:hAnsiTheme="minorHAnsi"/>
                <w:sz w:val="24"/>
              </w:rPr>
            </w:pPr>
          </w:p>
        </w:tc>
      </w:tr>
      <w:tr w:rsidR="00437CEA" w:rsidRPr="008F6641" w14:paraId="48B0FAEA" w14:textId="77777777" w:rsidTr="00437C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vAlign w:val="center"/>
          </w:tcPr>
          <w:p w14:paraId="006B72E2" w14:textId="77777777" w:rsidR="00437CEA" w:rsidRPr="008F6641" w:rsidRDefault="00437CEA" w:rsidP="00437CEA">
            <w:pPr>
              <w:tabs>
                <w:tab w:val="left" w:pos="423"/>
              </w:tabs>
              <w:spacing w:after="0" w:line="239" w:lineRule="auto"/>
              <w:ind w:right="284"/>
              <w:rPr>
                <w:rFonts w:asciiTheme="minorHAnsi" w:hAnsiTheme="minorHAnsi"/>
                <w:b w:val="0"/>
                <w:spacing w:val="-1"/>
              </w:rPr>
            </w:pPr>
            <w:r>
              <w:rPr>
                <w:rFonts w:asciiTheme="minorHAnsi" w:hAnsiTheme="minorHAnsi"/>
                <w:b w:val="0"/>
                <w:spacing w:val="-1"/>
              </w:rPr>
              <w:t>Operating a tractor without a Roll Over Protective Structure (ROPS)</w:t>
            </w:r>
          </w:p>
        </w:tc>
        <w:tc>
          <w:tcPr>
            <w:tcW w:w="603" w:type="pct"/>
            <w:vAlign w:val="center"/>
          </w:tcPr>
          <w:p w14:paraId="3522E8D9" w14:textId="77777777" w:rsidR="00437CEA" w:rsidRPr="008F6641" w:rsidRDefault="00437CEA" w:rsidP="0043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vAlign w:val="center"/>
          </w:tcPr>
          <w:p w14:paraId="174B8EC6" w14:textId="77777777" w:rsidR="00437CEA" w:rsidRPr="008F6641" w:rsidRDefault="00437CEA" w:rsidP="00437CEA">
            <w:pPr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437CEA" w:rsidRPr="00B04A18" w14:paraId="7C942147" w14:textId="77777777" w:rsidTr="00437C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tcBorders>
              <w:top w:val="none" w:sz="0" w:space="0" w:color="auto"/>
            </w:tcBorders>
            <w:vAlign w:val="center"/>
          </w:tcPr>
          <w:p w14:paraId="4896AEF3" w14:textId="77777777" w:rsidR="00437CEA" w:rsidRPr="007F559D" w:rsidRDefault="00437CEA" w:rsidP="00437CEA">
            <w:pPr>
              <w:tabs>
                <w:tab w:val="left" w:pos="423"/>
              </w:tabs>
              <w:spacing w:after="0" w:line="240" w:lineRule="auto"/>
              <w:rPr>
                <w:rFonts w:asciiTheme="minorHAnsi" w:hAnsiTheme="minorHAnsi"/>
                <w:b w:val="0"/>
              </w:rPr>
            </w:pPr>
            <w:r w:rsidRPr="007F559D">
              <w:rPr>
                <w:rFonts w:asciiTheme="minorHAnsi" w:hAnsiTheme="minorHAnsi"/>
                <w:b w:val="0"/>
                <w:spacing w:val="-1"/>
              </w:rPr>
              <w:t xml:space="preserve">Operation of an ATV on slopes of more than </w:t>
            </w:r>
            <w:r w:rsidRPr="007F559D">
              <w:rPr>
                <w:rFonts w:asciiTheme="minorHAnsi" w:hAnsiTheme="minorHAnsi"/>
                <w:b w:val="0"/>
              </w:rPr>
              <w:t>5%</w:t>
            </w:r>
          </w:p>
        </w:tc>
        <w:tc>
          <w:tcPr>
            <w:tcW w:w="603" w:type="pct"/>
            <w:tcBorders>
              <w:top w:val="none" w:sz="0" w:space="0" w:color="auto"/>
            </w:tcBorders>
            <w:vAlign w:val="center"/>
          </w:tcPr>
          <w:p w14:paraId="57C26A75" w14:textId="77777777" w:rsidR="00437CEA" w:rsidRPr="00B04A18" w:rsidRDefault="00437CEA" w:rsidP="00437CE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</w:tcBorders>
            <w:vAlign w:val="center"/>
          </w:tcPr>
          <w:p w14:paraId="587ADD99" w14:textId="77777777" w:rsidR="00437CEA" w:rsidRPr="00B04A18" w:rsidRDefault="00437CEA" w:rsidP="00437CEA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F7973AF" w14:textId="6666003B" w:rsidR="00671040" w:rsidRDefault="00671040" w:rsidP="00671040">
      <w:pPr>
        <w:widowControl w:val="0"/>
        <w:spacing w:before="58" w:after="0" w:line="240" w:lineRule="auto"/>
        <w:ind w:left="0" w:firstLine="14"/>
        <w:rPr>
          <w:rFonts w:asciiTheme="minorHAnsi" w:hAnsiTheme="minorHAnsi"/>
          <w:b/>
          <w:bCs/>
          <w:spacing w:val="-2"/>
        </w:rPr>
      </w:pPr>
      <w:r w:rsidRPr="00671040">
        <w:rPr>
          <w:rFonts w:asciiTheme="minorHAnsi" w:hAnsiTheme="minorHAnsi"/>
          <w:b/>
          <w:bCs/>
          <w:i/>
          <w:spacing w:val="-1"/>
        </w:rPr>
        <w:t>Note:</w:t>
      </w:r>
      <w:r w:rsidRPr="00671040">
        <w:rPr>
          <w:rFonts w:asciiTheme="minorHAnsi" w:hAnsiTheme="minorHAnsi"/>
          <w:b/>
          <w:bCs/>
          <w:i/>
        </w:rPr>
        <w:t xml:space="preserve"> </w:t>
      </w:r>
      <w:r w:rsidRPr="00671040">
        <w:rPr>
          <w:rFonts w:asciiTheme="minorHAnsi" w:hAnsiTheme="minorHAnsi"/>
          <w:b/>
          <w:bCs/>
          <w:i/>
          <w:spacing w:val="53"/>
        </w:rPr>
        <w:t xml:space="preserve"> </w:t>
      </w:r>
      <w:r w:rsidRPr="00671040">
        <w:rPr>
          <w:rFonts w:asciiTheme="minorHAnsi" w:hAnsiTheme="minorHAnsi"/>
          <w:b/>
          <w:bCs/>
          <w:spacing w:val="-1"/>
        </w:rPr>
        <w:t>If any</w:t>
      </w:r>
      <w:r w:rsidRPr="00671040">
        <w:rPr>
          <w:rFonts w:asciiTheme="minorHAnsi" w:hAnsiTheme="minorHAnsi"/>
          <w:b/>
          <w:bCs/>
          <w:spacing w:val="-2"/>
        </w:rPr>
        <w:t xml:space="preserve"> </w:t>
      </w:r>
      <w:r w:rsidRPr="00671040">
        <w:rPr>
          <w:rFonts w:asciiTheme="minorHAnsi" w:hAnsiTheme="minorHAnsi"/>
          <w:b/>
          <w:bCs/>
          <w:spacing w:val="-1"/>
        </w:rPr>
        <w:t>of the tasks, situations or equipment</w:t>
      </w:r>
      <w:r w:rsidRPr="00671040">
        <w:rPr>
          <w:rFonts w:asciiTheme="minorHAnsi" w:hAnsiTheme="minorHAnsi"/>
          <w:b/>
          <w:bCs/>
          <w:spacing w:val="-2"/>
        </w:rPr>
        <w:t xml:space="preserve"> </w:t>
      </w:r>
      <w:r w:rsidRPr="00671040">
        <w:rPr>
          <w:rFonts w:asciiTheme="minorHAnsi" w:hAnsiTheme="minorHAnsi"/>
          <w:b/>
          <w:bCs/>
        </w:rPr>
        <w:t>listed</w:t>
      </w:r>
      <w:r w:rsidRPr="00671040">
        <w:rPr>
          <w:rFonts w:asciiTheme="minorHAnsi" w:hAnsiTheme="minorHAnsi"/>
          <w:b/>
          <w:bCs/>
          <w:spacing w:val="-1"/>
        </w:rPr>
        <w:t xml:space="preserve"> above </w:t>
      </w:r>
      <w:r w:rsidRPr="00671040">
        <w:rPr>
          <w:rFonts w:asciiTheme="minorHAnsi" w:hAnsiTheme="minorHAnsi"/>
          <w:b/>
          <w:bCs/>
        </w:rPr>
        <w:t>have</w:t>
      </w:r>
      <w:r w:rsidRPr="00671040">
        <w:rPr>
          <w:rFonts w:asciiTheme="minorHAnsi" w:hAnsiTheme="minorHAnsi"/>
          <w:b/>
          <w:bCs/>
          <w:spacing w:val="-1"/>
        </w:rPr>
        <w:t xml:space="preserve"> been checked “Yes”, </w:t>
      </w:r>
      <w:r w:rsidRPr="00671040">
        <w:rPr>
          <w:rFonts w:asciiTheme="minorHAnsi" w:hAnsiTheme="minorHAnsi"/>
          <w:b/>
          <w:bCs/>
        </w:rPr>
        <w:t>then safe</w:t>
      </w:r>
      <w:r w:rsidRPr="00671040">
        <w:rPr>
          <w:rFonts w:asciiTheme="minorHAnsi" w:hAnsiTheme="minorHAnsi"/>
          <w:b/>
          <w:bCs/>
          <w:spacing w:val="-2"/>
        </w:rPr>
        <w:t xml:space="preserve"> </w:t>
      </w:r>
      <w:r>
        <w:rPr>
          <w:rFonts w:asciiTheme="minorHAnsi" w:hAnsiTheme="minorHAnsi"/>
          <w:b/>
          <w:bCs/>
        </w:rPr>
        <w:t xml:space="preserve">work </w:t>
      </w:r>
      <w:r w:rsidRPr="00671040">
        <w:rPr>
          <w:rFonts w:asciiTheme="minorHAnsi" w:hAnsiTheme="minorHAnsi"/>
          <w:b/>
          <w:bCs/>
          <w:spacing w:val="-1"/>
        </w:rPr>
        <w:t>procedures</w:t>
      </w:r>
      <w:r w:rsidRPr="00671040">
        <w:rPr>
          <w:rFonts w:asciiTheme="minorHAnsi" w:hAnsiTheme="minorHAnsi"/>
          <w:b/>
          <w:bCs/>
          <w:spacing w:val="-2"/>
        </w:rPr>
        <w:t xml:space="preserve"> </w:t>
      </w:r>
      <w:r w:rsidRPr="00671040">
        <w:rPr>
          <w:rFonts w:asciiTheme="minorHAnsi" w:hAnsiTheme="minorHAnsi"/>
          <w:b/>
          <w:bCs/>
          <w:spacing w:val="-1"/>
        </w:rPr>
        <w:t xml:space="preserve">must be </w:t>
      </w:r>
      <w:r w:rsidRPr="00671040">
        <w:rPr>
          <w:rFonts w:asciiTheme="minorHAnsi" w:hAnsiTheme="minorHAnsi"/>
          <w:b/>
          <w:bCs/>
          <w:spacing w:val="-2"/>
        </w:rPr>
        <w:t>developed.</w:t>
      </w:r>
    </w:p>
    <w:p w14:paraId="7223BEFB" w14:textId="77777777" w:rsidR="00671040" w:rsidRPr="00671040" w:rsidRDefault="00671040" w:rsidP="00671040">
      <w:pPr>
        <w:widowControl w:val="0"/>
        <w:spacing w:before="58" w:after="0" w:line="240" w:lineRule="auto"/>
        <w:ind w:left="0" w:firstLine="14"/>
        <w:rPr>
          <w:rFonts w:asciiTheme="minorHAnsi" w:hAnsiTheme="minorHAnsi"/>
        </w:rPr>
      </w:pPr>
    </w:p>
    <w:p w14:paraId="027B00F0" w14:textId="6986FA51" w:rsidR="007F559D" w:rsidRDefault="00671040" w:rsidP="00671040">
      <w:pPr>
        <w:spacing w:after="141" w:line="259" w:lineRule="auto"/>
        <w:ind w:right="-15"/>
        <w:rPr>
          <w:rFonts w:asciiTheme="minorHAnsi" w:eastAsia="Calibri" w:hAnsiTheme="minorHAnsi"/>
          <w:b/>
          <w:spacing w:val="-2"/>
        </w:rPr>
      </w:pPr>
      <w:r w:rsidRPr="00671040">
        <w:rPr>
          <w:rFonts w:asciiTheme="minorHAnsi" w:eastAsia="Calibri" w:hAnsiTheme="minorHAnsi"/>
          <w:b/>
          <w:spacing w:val="-1"/>
        </w:rPr>
        <w:t>Any tasks, situations or equipment listed above that</w:t>
      </w:r>
      <w:r w:rsidRPr="00671040">
        <w:rPr>
          <w:rFonts w:asciiTheme="minorHAnsi" w:eastAsia="Calibri" w:hAnsiTheme="minorHAnsi"/>
          <w:b/>
        </w:rPr>
        <w:t xml:space="preserve"> are</w:t>
      </w:r>
      <w:r w:rsidRPr="00671040">
        <w:rPr>
          <w:rFonts w:asciiTheme="minorHAnsi" w:eastAsia="Calibri" w:hAnsiTheme="minorHAnsi"/>
          <w:b/>
          <w:spacing w:val="-1"/>
        </w:rPr>
        <w:t xml:space="preserve"> high-risk </w:t>
      </w:r>
      <w:r w:rsidRPr="00671040">
        <w:rPr>
          <w:rFonts w:asciiTheme="minorHAnsi" w:eastAsia="Calibri" w:hAnsiTheme="minorHAnsi"/>
          <w:b/>
        </w:rPr>
        <w:t>or</w:t>
      </w:r>
      <w:r w:rsidRPr="00671040">
        <w:rPr>
          <w:rFonts w:asciiTheme="minorHAnsi" w:eastAsia="Calibri" w:hAnsiTheme="minorHAnsi"/>
          <w:b/>
          <w:spacing w:val="-1"/>
        </w:rPr>
        <w:t xml:space="preserve"> complex, </w:t>
      </w:r>
      <w:r w:rsidRPr="00671040">
        <w:rPr>
          <w:rFonts w:asciiTheme="minorHAnsi" w:eastAsia="Calibri" w:hAnsiTheme="minorHAnsi"/>
          <w:b/>
        </w:rPr>
        <w:t>safe</w:t>
      </w:r>
      <w:r w:rsidRPr="00671040">
        <w:rPr>
          <w:rFonts w:asciiTheme="minorHAnsi" w:eastAsia="Calibri" w:hAnsiTheme="minorHAnsi"/>
          <w:b/>
          <w:spacing w:val="-2"/>
        </w:rPr>
        <w:t xml:space="preserve"> </w:t>
      </w:r>
      <w:r w:rsidRPr="00671040">
        <w:rPr>
          <w:rFonts w:asciiTheme="minorHAnsi" w:eastAsia="Calibri" w:hAnsiTheme="minorHAnsi"/>
          <w:b/>
          <w:spacing w:val="-1"/>
        </w:rPr>
        <w:t>work procedures</w:t>
      </w:r>
      <w:r w:rsidRPr="00671040">
        <w:rPr>
          <w:rFonts w:asciiTheme="minorHAnsi" w:eastAsia="Calibri" w:hAnsiTheme="minorHAnsi"/>
          <w:b/>
          <w:spacing w:val="45"/>
        </w:rPr>
        <w:t xml:space="preserve"> </w:t>
      </w:r>
      <w:r w:rsidRPr="00671040">
        <w:rPr>
          <w:rFonts w:asciiTheme="minorHAnsi" w:eastAsia="Calibri" w:hAnsiTheme="minorHAnsi"/>
          <w:b/>
          <w:spacing w:val="-1"/>
        </w:rPr>
        <w:t xml:space="preserve">must be </w:t>
      </w:r>
      <w:r w:rsidRPr="00671040">
        <w:rPr>
          <w:rFonts w:asciiTheme="minorHAnsi" w:eastAsia="Calibri" w:hAnsiTheme="minorHAnsi"/>
          <w:b/>
          <w:spacing w:val="-2"/>
        </w:rPr>
        <w:t>developed.</w:t>
      </w:r>
    </w:p>
    <w:p w14:paraId="2E9A00E6" w14:textId="77777777" w:rsidR="00F33BDF" w:rsidRDefault="00F33BDF" w:rsidP="00F33BDF">
      <w:pPr>
        <w:ind w:left="0" w:firstLine="0"/>
        <w:rPr>
          <w:rFonts w:asciiTheme="minorHAnsi" w:hAnsiTheme="minorHAnsi"/>
          <w:b/>
          <w:sz w:val="36"/>
        </w:rPr>
      </w:pPr>
      <w:bookmarkStart w:id="7" w:name="_Toc440284761"/>
    </w:p>
    <w:p w14:paraId="0AE1E6CA" w14:textId="3995458D" w:rsidR="00B76AF4" w:rsidRPr="00671040" w:rsidRDefault="00B76AF4" w:rsidP="00F33BDF">
      <w:pPr>
        <w:ind w:left="0" w:firstLine="0"/>
        <w:rPr>
          <w:rFonts w:ascii="Calibri" w:hAnsi="Calibri"/>
          <w:b/>
          <w:color w:val="E98300"/>
          <w:sz w:val="28"/>
        </w:rPr>
      </w:pPr>
      <w:r w:rsidRPr="00671040">
        <w:rPr>
          <w:rFonts w:ascii="Calibri" w:hAnsi="Calibri"/>
          <w:b/>
          <w:color w:val="E98300"/>
          <w:sz w:val="28"/>
        </w:rPr>
        <w:t>Risk Assessment Rating Matrix</w:t>
      </w:r>
      <w:bookmarkEnd w:id="7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2"/>
        <w:gridCol w:w="2154"/>
        <w:gridCol w:w="2156"/>
        <w:gridCol w:w="2156"/>
        <w:gridCol w:w="2156"/>
      </w:tblGrid>
      <w:tr w:rsidR="00B76AF4" w:rsidRPr="00352384" w14:paraId="45CB62D8" w14:textId="77777777" w:rsidTr="00671040">
        <w:trPr>
          <w:gridBefore w:val="1"/>
          <w:wBefore w:w="1057" w:type="pct"/>
          <w:trHeight w:val="324"/>
        </w:trPr>
        <w:tc>
          <w:tcPr>
            <w:tcW w:w="394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CB6CE"/>
          </w:tcPr>
          <w:p w14:paraId="175F8058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Consequences</w:t>
            </w:r>
          </w:p>
        </w:tc>
      </w:tr>
      <w:tr w:rsidR="00B76AF4" w:rsidRPr="00352384" w14:paraId="5C8C626A" w14:textId="77777777" w:rsidTr="00671040">
        <w:trPr>
          <w:trHeight w:val="333"/>
        </w:trPr>
        <w:tc>
          <w:tcPr>
            <w:tcW w:w="105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69BDF1F" w14:textId="77777777" w:rsidR="00B76AF4" w:rsidRPr="00352384" w:rsidRDefault="00B76AF4" w:rsidP="001541D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4CB7C42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Extreme</w:t>
            </w:r>
          </w:p>
          <w:p w14:paraId="4D6ABB34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29CA1D2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Major</w:t>
            </w:r>
          </w:p>
          <w:p w14:paraId="1DF8A64B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67105D24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Moderate</w:t>
            </w:r>
          </w:p>
          <w:p w14:paraId="79D21C5F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C9750BE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Minor</w:t>
            </w:r>
          </w:p>
          <w:p w14:paraId="24012F9D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First aid, no lost time</w:t>
            </w:r>
          </w:p>
        </w:tc>
      </w:tr>
      <w:tr w:rsidR="00B76AF4" w:rsidRPr="00352384" w14:paraId="012D7523" w14:textId="77777777" w:rsidTr="00671040">
        <w:trPr>
          <w:trHeight w:val="450"/>
        </w:trPr>
        <w:tc>
          <w:tcPr>
            <w:tcW w:w="10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CB6CE"/>
            <w:vAlign w:val="bottom"/>
          </w:tcPr>
          <w:p w14:paraId="10A8682F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671040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Likelihood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B1873A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609D7FBB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153A039A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DA8D62D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6AF4" w:rsidRPr="00352384" w14:paraId="46ABC00B" w14:textId="77777777" w:rsidTr="00671040">
        <w:trPr>
          <w:trHeight w:val="576"/>
        </w:trPr>
        <w:tc>
          <w:tcPr>
            <w:tcW w:w="10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F36BB3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Very likely</w:t>
            </w:r>
          </w:p>
          <w:p w14:paraId="60777D68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Could happen frequently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12D9BE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5383B7E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4F3913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F4D61C0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B76AF4" w:rsidRPr="00352384" w14:paraId="4FD456DF" w14:textId="77777777" w:rsidTr="00671040">
        <w:trPr>
          <w:trHeight w:val="576"/>
        </w:trPr>
        <w:tc>
          <w:tcPr>
            <w:tcW w:w="10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5F32FCD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Likely</w:t>
            </w:r>
          </w:p>
          <w:p w14:paraId="1D7DA218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Could happen occasionally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7C0254B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1639F64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E67D99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66D07E2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B76AF4" w:rsidRPr="00352384" w14:paraId="752CC813" w14:textId="77777777" w:rsidTr="00671040">
        <w:trPr>
          <w:trHeight w:val="576"/>
        </w:trPr>
        <w:tc>
          <w:tcPr>
            <w:tcW w:w="10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01586E6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Unlikely</w:t>
            </w:r>
          </w:p>
          <w:p w14:paraId="74E4EFE1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Could happen, but rare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DD39223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9A04E3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BA2679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62B7A9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B76AF4" w:rsidRPr="00352384" w14:paraId="4C3A1F64" w14:textId="77777777" w:rsidTr="00671040">
        <w:trPr>
          <w:trHeight w:val="576"/>
        </w:trPr>
        <w:tc>
          <w:tcPr>
            <w:tcW w:w="105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2048081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b/>
                <w:sz w:val="24"/>
                <w:szCs w:val="24"/>
              </w:rPr>
            </w:pPr>
            <w:r w:rsidRPr="00352384">
              <w:rPr>
                <w:rFonts w:asciiTheme="minorHAnsi" w:hAnsiTheme="minorHAnsi"/>
                <w:b/>
                <w:sz w:val="24"/>
                <w:szCs w:val="24"/>
              </w:rPr>
              <w:t>Very unlikely</w:t>
            </w:r>
          </w:p>
          <w:p w14:paraId="11C2BB98" w14:textId="77777777" w:rsidR="00B76AF4" w:rsidRPr="00352384" w:rsidRDefault="00B76AF4" w:rsidP="001541D5">
            <w:pPr>
              <w:pStyle w:val="Table"/>
              <w:rPr>
                <w:rFonts w:asciiTheme="minorHAnsi" w:hAnsiTheme="minorHAnsi"/>
                <w:sz w:val="24"/>
                <w:szCs w:val="24"/>
              </w:rPr>
            </w:pPr>
            <w:r w:rsidRPr="00671040">
              <w:rPr>
                <w:rFonts w:asciiTheme="minorHAnsi" w:hAnsiTheme="minorHAnsi"/>
                <w:sz w:val="16"/>
                <w:szCs w:val="24"/>
              </w:rPr>
              <w:t>Could happen, but likely never will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6A36AD1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645C165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192810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22EF10" w14:textId="77777777" w:rsidR="00B76AF4" w:rsidRPr="00352384" w:rsidRDefault="00B76AF4" w:rsidP="001541D5">
            <w:pPr>
              <w:pStyle w:val="Tabl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52384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</w:tbl>
    <w:p w14:paraId="6CD30C6D" w14:textId="77777777" w:rsidR="00B76AF4" w:rsidRPr="00DC3BFA" w:rsidRDefault="00B76AF4" w:rsidP="00B76AF4">
      <w:pPr>
        <w:rPr>
          <w:rFonts w:asciiTheme="minorHAnsi" w:hAnsiTheme="minorHAnsi"/>
        </w:rPr>
      </w:pPr>
      <w:r w:rsidRPr="00012C94">
        <w:rPr>
          <w:rFonts w:asciiTheme="minorHAnsi" w:hAnsiTheme="minorHAnsi"/>
          <w:b/>
        </w:rPr>
        <w:t xml:space="preserve">* </w:t>
      </w:r>
      <w:r w:rsidRPr="00012C94">
        <w:rPr>
          <w:rFonts w:asciiTheme="minorHAnsi" w:hAnsiTheme="minorHAnsi"/>
        </w:rPr>
        <w:t>Don’t underestimate “moderate” consequences. They could be very important — give them serious consideration.</w:t>
      </w:r>
    </w:p>
    <w:p w14:paraId="7790AE46" w14:textId="77777777" w:rsidR="00B76AF4" w:rsidRPr="00012C94" w:rsidRDefault="00B76AF4" w:rsidP="00012C94">
      <w:pPr>
        <w:spacing w:before="153"/>
        <w:ind w:left="0"/>
        <w:rPr>
          <w:rFonts w:asciiTheme="minorHAnsi" w:hAnsiTheme="minorHAnsi"/>
          <w:szCs w:val="20"/>
        </w:rPr>
      </w:pPr>
      <w:r w:rsidRPr="00012C94">
        <w:rPr>
          <w:rFonts w:asciiTheme="minorHAnsi" w:hAnsiTheme="minorHAnsi"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1C154D" wp14:editId="7069F06E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433C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012C94">
        <w:rPr>
          <w:rFonts w:asciiTheme="minorHAnsi" w:hAnsiTheme="minorHAnsi"/>
          <w:spacing w:val="-1"/>
          <w:szCs w:val="20"/>
        </w:rPr>
        <w:t>The scores</w:t>
      </w:r>
      <w:r w:rsidRPr="00012C94">
        <w:rPr>
          <w:rFonts w:asciiTheme="minorHAnsi" w:hAnsiTheme="minorHAnsi"/>
          <w:szCs w:val="20"/>
        </w:rPr>
        <w:t xml:space="preserve"> </w:t>
      </w:r>
      <w:r w:rsidRPr="00012C94">
        <w:rPr>
          <w:rFonts w:asciiTheme="minorHAnsi" w:hAnsiTheme="minorHAnsi"/>
          <w:spacing w:val="-1"/>
          <w:szCs w:val="20"/>
        </w:rPr>
        <w:t>(1</w:t>
      </w:r>
      <w:r w:rsidRPr="00012C94">
        <w:rPr>
          <w:rFonts w:asciiTheme="minorHAnsi" w:hAnsiTheme="minorHAnsi"/>
          <w:spacing w:val="-2"/>
          <w:szCs w:val="20"/>
        </w:rPr>
        <w:t xml:space="preserve"> </w:t>
      </w:r>
      <w:r w:rsidRPr="00012C94">
        <w:rPr>
          <w:rFonts w:asciiTheme="minorHAnsi" w:hAnsiTheme="minorHAnsi"/>
          <w:szCs w:val="20"/>
        </w:rPr>
        <w:t>–</w:t>
      </w:r>
      <w:r w:rsidRPr="00012C94">
        <w:rPr>
          <w:rFonts w:asciiTheme="minorHAnsi" w:hAnsiTheme="minorHAnsi"/>
          <w:spacing w:val="-1"/>
          <w:szCs w:val="20"/>
        </w:rPr>
        <w:t xml:space="preserve"> 7) indicate how important it is</w:t>
      </w:r>
      <w:r w:rsidRPr="00012C94">
        <w:rPr>
          <w:rFonts w:asciiTheme="minorHAnsi" w:hAnsiTheme="minorHAnsi"/>
          <w:szCs w:val="20"/>
        </w:rPr>
        <w:t xml:space="preserve"> </w:t>
      </w:r>
      <w:r w:rsidRPr="00012C94">
        <w:rPr>
          <w:rFonts w:asciiTheme="minorHAnsi" w:hAnsiTheme="minorHAnsi"/>
          <w:spacing w:val="-1"/>
          <w:szCs w:val="20"/>
        </w:rPr>
        <w:t>to do something</w:t>
      </w:r>
      <w:r w:rsidRPr="00012C94">
        <w:rPr>
          <w:rFonts w:asciiTheme="minorHAnsi" w:hAnsiTheme="minorHAnsi"/>
          <w:szCs w:val="20"/>
        </w:rPr>
        <w:t xml:space="preserve"> </w:t>
      </w:r>
      <w:r w:rsidRPr="00012C94">
        <w:rPr>
          <w:rFonts w:asciiTheme="minorHAnsi" w:hAnsiTheme="minorHAnsi"/>
          <w:spacing w:val="-1"/>
          <w:szCs w:val="20"/>
        </w:rPr>
        <w:t xml:space="preserve">about each </w:t>
      </w:r>
      <w:r w:rsidRPr="00012C94">
        <w:rPr>
          <w:rFonts w:asciiTheme="minorHAnsi" w:hAnsiTheme="minorHAnsi"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9595"/>
      </w:tblGrid>
      <w:tr w:rsidR="00B76AF4" w:rsidRPr="005F5D27" w14:paraId="43E002F2" w14:textId="77777777" w:rsidTr="00012C94">
        <w:trPr>
          <w:trHeight w:hRule="exact" w:val="422"/>
        </w:trPr>
        <w:tc>
          <w:tcPr>
            <w:tcW w:w="626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3CB6CE"/>
          </w:tcPr>
          <w:p w14:paraId="047ABD3A" w14:textId="77777777" w:rsidR="00B76AF4" w:rsidRPr="00012C94" w:rsidRDefault="00B76AF4" w:rsidP="001541D5">
            <w:pPr>
              <w:pStyle w:val="TableParagraph"/>
              <w:spacing w:before="111"/>
              <w:ind w:left="103"/>
              <w:rPr>
                <w:rFonts w:eastAsia="Calibri" w:cs="Calibri"/>
                <w:color w:val="FFFFFF" w:themeColor="background1"/>
                <w:sz w:val="24"/>
                <w:szCs w:val="26"/>
              </w:rPr>
            </w:pPr>
            <w:r w:rsidRPr="00012C94">
              <w:rPr>
                <w:b/>
                <w:color w:val="FFFFFF" w:themeColor="background1"/>
                <w:sz w:val="24"/>
              </w:rPr>
              <w:t>1, 2, 3</w:t>
            </w:r>
          </w:p>
        </w:tc>
        <w:tc>
          <w:tcPr>
            <w:tcW w:w="4374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14:paraId="73BA0F0B" w14:textId="77777777" w:rsidR="00B76AF4" w:rsidRPr="00DC3BFA" w:rsidRDefault="00B76AF4" w:rsidP="001541D5">
            <w:pPr>
              <w:pStyle w:val="TableParagraph"/>
              <w:spacing w:before="111"/>
              <w:ind w:left="102"/>
              <w:rPr>
                <w:rFonts w:eastAsia="Calibri" w:cs="Calibri"/>
                <w:sz w:val="24"/>
                <w:szCs w:val="26"/>
              </w:rPr>
            </w:pPr>
            <w:r w:rsidRPr="00DC3BFA">
              <w:rPr>
                <w:b/>
                <w:sz w:val="24"/>
              </w:rPr>
              <w:t>HIGH,</w:t>
            </w:r>
            <w:r w:rsidRPr="00DC3BFA">
              <w:rPr>
                <w:b/>
                <w:spacing w:val="-2"/>
                <w:sz w:val="24"/>
              </w:rPr>
              <w:t xml:space="preserve"> </w:t>
            </w:r>
            <w:r w:rsidRPr="00DC3BFA">
              <w:rPr>
                <w:b/>
                <w:spacing w:val="-1"/>
                <w:sz w:val="24"/>
              </w:rPr>
              <w:t>do something</w:t>
            </w:r>
            <w:r w:rsidRPr="00DC3BFA">
              <w:rPr>
                <w:b/>
                <w:sz w:val="24"/>
              </w:rPr>
              <w:t xml:space="preserve"> </w:t>
            </w:r>
            <w:r w:rsidRPr="00DC3BFA">
              <w:rPr>
                <w:b/>
                <w:spacing w:val="-1"/>
                <w:sz w:val="24"/>
              </w:rPr>
              <w:t>about these immediately</w:t>
            </w:r>
          </w:p>
        </w:tc>
      </w:tr>
      <w:tr w:rsidR="00B76AF4" w:rsidRPr="005F5D27" w14:paraId="6F4A5927" w14:textId="77777777" w:rsidTr="00012C94">
        <w:trPr>
          <w:trHeight w:hRule="exact" w:val="422"/>
        </w:trPr>
        <w:tc>
          <w:tcPr>
            <w:tcW w:w="626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3CB6CE"/>
          </w:tcPr>
          <w:p w14:paraId="03DDD1C3" w14:textId="77777777" w:rsidR="00B76AF4" w:rsidRPr="00012C94" w:rsidRDefault="00B76AF4" w:rsidP="001541D5">
            <w:pPr>
              <w:pStyle w:val="TableParagraph"/>
              <w:spacing w:before="111"/>
              <w:ind w:left="103"/>
              <w:rPr>
                <w:b/>
                <w:color w:val="FFFFFF" w:themeColor="background1"/>
                <w:sz w:val="24"/>
              </w:rPr>
            </w:pPr>
            <w:r w:rsidRPr="00012C94">
              <w:rPr>
                <w:b/>
                <w:color w:val="FFFFFF" w:themeColor="background1"/>
                <w:sz w:val="24"/>
              </w:rPr>
              <w:t>4,5</w:t>
            </w:r>
          </w:p>
        </w:tc>
        <w:tc>
          <w:tcPr>
            <w:tcW w:w="4374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14:paraId="6FC4E321" w14:textId="77777777" w:rsidR="00B76AF4" w:rsidRPr="00DC3BFA" w:rsidRDefault="00B76AF4" w:rsidP="001541D5">
            <w:pPr>
              <w:pStyle w:val="TableParagraph"/>
              <w:spacing w:before="111"/>
              <w:ind w:left="102"/>
              <w:rPr>
                <w:b/>
                <w:sz w:val="24"/>
              </w:rPr>
            </w:pPr>
            <w:r w:rsidRPr="00DC3BFA">
              <w:rPr>
                <w:b/>
                <w:spacing w:val="-1"/>
                <w:sz w:val="24"/>
              </w:rPr>
              <w:t>MODERATE,</w:t>
            </w:r>
            <w:r w:rsidRPr="00DC3BFA">
              <w:rPr>
                <w:b/>
                <w:sz w:val="24"/>
              </w:rPr>
              <w:t xml:space="preserve"> </w:t>
            </w:r>
            <w:r w:rsidRPr="00DC3BFA">
              <w:rPr>
                <w:b/>
                <w:spacing w:val="-1"/>
                <w:sz w:val="24"/>
              </w:rPr>
              <w:t>do</w:t>
            </w:r>
            <w:r w:rsidRPr="00DC3BFA">
              <w:rPr>
                <w:b/>
                <w:sz w:val="24"/>
              </w:rPr>
              <w:t xml:space="preserve"> </w:t>
            </w:r>
            <w:r w:rsidRPr="00DC3BFA">
              <w:rPr>
                <w:b/>
                <w:spacing w:val="-1"/>
                <w:sz w:val="24"/>
              </w:rPr>
              <w:t>something</w:t>
            </w:r>
            <w:r w:rsidRPr="00DC3BFA">
              <w:rPr>
                <w:b/>
                <w:sz w:val="24"/>
              </w:rPr>
              <w:t xml:space="preserve"> about</w:t>
            </w:r>
            <w:r w:rsidRPr="00DC3BFA">
              <w:rPr>
                <w:b/>
                <w:spacing w:val="-1"/>
                <w:sz w:val="24"/>
              </w:rPr>
              <w:t xml:space="preserve"> these risks</w:t>
            </w:r>
            <w:r w:rsidRPr="00DC3BFA">
              <w:rPr>
                <w:b/>
                <w:spacing w:val="1"/>
                <w:sz w:val="24"/>
              </w:rPr>
              <w:t xml:space="preserve"> </w:t>
            </w:r>
            <w:r w:rsidRPr="00DC3BFA">
              <w:rPr>
                <w:b/>
                <w:spacing w:val="-1"/>
                <w:sz w:val="24"/>
              </w:rPr>
              <w:t xml:space="preserve">as </w:t>
            </w:r>
            <w:r w:rsidRPr="00DC3BFA">
              <w:rPr>
                <w:b/>
                <w:sz w:val="24"/>
              </w:rPr>
              <w:t>soon</w:t>
            </w:r>
            <w:r w:rsidRPr="00DC3BFA">
              <w:rPr>
                <w:b/>
                <w:spacing w:val="-1"/>
                <w:sz w:val="24"/>
              </w:rPr>
              <w:t xml:space="preserve"> as</w:t>
            </w:r>
            <w:r w:rsidRPr="00DC3BFA">
              <w:rPr>
                <w:b/>
                <w:sz w:val="24"/>
              </w:rPr>
              <w:t xml:space="preserve"> </w:t>
            </w:r>
            <w:r w:rsidRPr="00DC3BFA">
              <w:rPr>
                <w:b/>
                <w:spacing w:val="-1"/>
                <w:sz w:val="24"/>
              </w:rPr>
              <w:t>possible</w:t>
            </w:r>
          </w:p>
        </w:tc>
      </w:tr>
      <w:tr w:rsidR="00B76AF4" w:rsidRPr="005F5D27" w14:paraId="50B0CFED" w14:textId="77777777" w:rsidTr="00012C94">
        <w:trPr>
          <w:trHeight w:hRule="exact" w:val="422"/>
        </w:trPr>
        <w:tc>
          <w:tcPr>
            <w:tcW w:w="626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3CB6CE"/>
          </w:tcPr>
          <w:p w14:paraId="124B2A3A" w14:textId="77777777" w:rsidR="00B76AF4" w:rsidRPr="00012C94" w:rsidRDefault="00B76AF4" w:rsidP="001541D5">
            <w:pPr>
              <w:pStyle w:val="TableParagraph"/>
              <w:spacing w:before="111"/>
              <w:ind w:left="103"/>
              <w:rPr>
                <w:b/>
                <w:color w:val="FFFFFF" w:themeColor="background1"/>
                <w:sz w:val="24"/>
              </w:rPr>
            </w:pPr>
            <w:r w:rsidRPr="00012C94">
              <w:rPr>
                <w:b/>
                <w:color w:val="FFFFFF" w:themeColor="background1"/>
                <w:sz w:val="24"/>
              </w:rPr>
              <w:t>6,7</w:t>
            </w:r>
          </w:p>
        </w:tc>
        <w:tc>
          <w:tcPr>
            <w:tcW w:w="4374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14:paraId="689FACB0" w14:textId="77777777" w:rsidR="00B76AF4" w:rsidRPr="00DC3BFA" w:rsidRDefault="00B76AF4" w:rsidP="001541D5">
            <w:pPr>
              <w:pStyle w:val="TableParagraph"/>
              <w:spacing w:before="111"/>
              <w:ind w:left="102"/>
              <w:rPr>
                <w:b/>
                <w:spacing w:val="-1"/>
                <w:sz w:val="24"/>
              </w:rPr>
            </w:pPr>
            <w:r w:rsidRPr="00DC3BFA">
              <w:rPr>
                <w:b/>
                <w:sz w:val="24"/>
              </w:rPr>
              <w:t>LOW,</w:t>
            </w:r>
            <w:r w:rsidRPr="00DC3BFA">
              <w:rPr>
                <w:b/>
                <w:spacing w:val="-2"/>
                <w:sz w:val="24"/>
              </w:rPr>
              <w:t xml:space="preserve"> </w:t>
            </w:r>
            <w:r w:rsidRPr="00DC3BFA">
              <w:rPr>
                <w:b/>
                <w:spacing w:val="-1"/>
                <w:sz w:val="24"/>
              </w:rPr>
              <w:t xml:space="preserve">these risks </w:t>
            </w:r>
            <w:r w:rsidRPr="00DC3BFA">
              <w:rPr>
                <w:b/>
                <w:sz w:val="24"/>
              </w:rPr>
              <w:t>may</w:t>
            </w:r>
            <w:r w:rsidRPr="00DC3BFA">
              <w:rPr>
                <w:b/>
                <w:spacing w:val="-1"/>
                <w:sz w:val="24"/>
              </w:rPr>
              <w:t xml:space="preserve"> </w:t>
            </w:r>
            <w:r w:rsidRPr="00DC3BFA">
              <w:rPr>
                <w:b/>
                <w:sz w:val="24"/>
              </w:rPr>
              <w:t>not</w:t>
            </w:r>
            <w:r w:rsidRPr="00DC3BFA">
              <w:rPr>
                <w:b/>
                <w:spacing w:val="-1"/>
                <w:sz w:val="24"/>
              </w:rPr>
              <w:t xml:space="preserve"> need immediate attention</w:t>
            </w:r>
          </w:p>
        </w:tc>
      </w:tr>
    </w:tbl>
    <w:p w14:paraId="7195B437" w14:textId="77777777" w:rsidR="00012C94" w:rsidRDefault="00012C94" w:rsidP="00012C94">
      <w:pPr>
        <w:spacing w:before="74"/>
        <w:ind w:left="0"/>
        <w:rPr>
          <w:rFonts w:asciiTheme="minorHAnsi" w:hAnsiTheme="minorHAnsi"/>
          <w:b/>
          <w:spacing w:val="-1"/>
          <w:sz w:val="20"/>
        </w:rPr>
      </w:pPr>
    </w:p>
    <w:p w14:paraId="2A2597D5" w14:textId="4712F6DE" w:rsidR="00B76AF4" w:rsidRPr="00012C94" w:rsidRDefault="00B76AF4" w:rsidP="00012C94">
      <w:pPr>
        <w:spacing w:before="74"/>
        <w:ind w:left="0"/>
        <w:rPr>
          <w:rFonts w:asciiTheme="minorHAnsi" w:hAnsiTheme="minorHAnsi"/>
          <w:color w:val="E98300"/>
          <w:sz w:val="28"/>
          <w:szCs w:val="20"/>
        </w:rPr>
      </w:pPr>
      <w:r w:rsidRPr="00012C94">
        <w:rPr>
          <w:rFonts w:asciiTheme="minorHAnsi" w:hAnsiTheme="minorHAnsi"/>
          <w:noProof/>
          <w:color w:val="E98300"/>
          <w:sz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39946A" wp14:editId="5AFF6213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105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012C94">
        <w:rPr>
          <w:rFonts w:asciiTheme="minorHAnsi" w:hAnsiTheme="minorHAnsi"/>
          <w:noProof/>
          <w:color w:val="E98300"/>
          <w:sz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625C41" wp14:editId="6279EBEC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6901D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012C94">
        <w:rPr>
          <w:rFonts w:asciiTheme="minorHAnsi" w:hAnsiTheme="minorHAnsi"/>
          <w:b/>
          <w:color w:val="E98300"/>
          <w:spacing w:val="-1"/>
          <w:sz w:val="28"/>
        </w:rPr>
        <w:t>Factors to consider</w:t>
      </w:r>
      <w:r w:rsidRPr="00012C94">
        <w:rPr>
          <w:rFonts w:asciiTheme="minorHAnsi" w:hAnsiTheme="minorHAnsi"/>
          <w:b/>
          <w:color w:val="E98300"/>
          <w:spacing w:val="-5"/>
          <w:sz w:val="28"/>
        </w:rPr>
        <w:t xml:space="preserve"> </w:t>
      </w:r>
      <w:r w:rsidRPr="00012C94">
        <w:rPr>
          <w:rFonts w:asciiTheme="minorHAnsi" w:hAnsiTheme="minorHAnsi"/>
          <w:b/>
          <w:color w:val="E98300"/>
          <w:spacing w:val="-1"/>
          <w:sz w:val="28"/>
        </w:rPr>
        <w:t xml:space="preserve">when </w:t>
      </w:r>
      <w:r w:rsidRPr="00012C94">
        <w:rPr>
          <w:rFonts w:asciiTheme="minorHAnsi" w:hAnsiTheme="minorHAnsi"/>
          <w:b/>
          <w:color w:val="E98300"/>
          <w:spacing w:val="-2"/>
          <w:sz w:val="28"/>
        </w:rPr>
        <w:t>determining: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5474"/>
      </w:tblGrid>
      <w:tr w:rsidR="00B76AF4" w:rsidRPr="005F5D27" w14:paraId="67616304" w14:textId="77777777" w:rsidTr="00012C94">
        <w:trPr>
          <w:trHeight w:hRule="exact" w:val="382"/>
        </w:trPr>
        <w:tc>
          <w:tcPr>
            <w:tcW w:w="2500" w:type="pc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3CB6CE"/>
          </w:tcPr>
          <w:p w14:paraId="7F3E8CF5" w14:textId="77777777" w:rsidR="00B76AF4" w:rsidRPr="00012C94" w:rsidRDefault="00B76AF4" w:rsidP="00012C94">
            <w:pPr>
              <w:pStyle w:val="TableParagraph"/>
              <w:spacing w:before="57"/>
              <w:ind w:left="60" w:right="6"/>
              <w:rPr>
                <w:rFonts w:eastAsia="Arial" w:cs="Arial"/>
                <w:color w:val="FFFFFF" w:themeColor="background1"/>
                <w:sz w:val="24"/>
                <w:szCs w:val="20"/>
              </w:rPr>
            </w:pPr>
            <w:r w:rsidRPr="00012C94">
              <w:rPr>
                <w:b/>
                <w:color w:val="FFFFFF" w:themeColor="background1"/>
                <w:spacing w:val="-1"/>
                <w:sz w:val="24"/>
              </w:rPr>
              <w:t>Likelihood</w:t>
            </w:r>
          </w:p>
        </w:tc>
        <w:tc>
          <w:tcPr>
            <w:tcW w:w="2500" w:type="pct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shd w:val="clear" w:color="auto" w:fill="3CB6CE"/>
          </w:tcPr>
          <w:p w14:paraId="1DB29741" w14:textId="77777777" w:rsidR="00B76AF4" w:rsidRPr="00012C94" w:rsidRDefault="00B76AF4" w:rsidP="00012C94">
            <w:pPr>
              <w:pStyle w:val="TableParagraph"/>
              <w:spacing w:before="57"/>
              <w:ind w:left="90"/>
              <w:rPr>
                <w:rFonts w:eastAsia="Arial" w:cs="Arial"/>
                <w:color w:val="FFFFFF" w:themeColor="background1"/>
                <w:sz w:val="24"/>
                <w:szCs w:val="20"/>
              </w:rPr>
            </w:pPr>
            <w:r w:rsidRPr="00012C94">
              <w:rPr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B76AF4" w:rsidRPr="005F5D27" w14:paraId="1AB28E19" w14:textId="77777777" w:rsidTr="005A79F8">
        <w:trPr>
          <w:trHeight w:val="432"/>
        </w:trPr>
        <w:tc>
          <w:tcPr>
            <w:tcW w:w="2500" w:type="pct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07875" w14:textId="77777777" w:rsidR="00B76AF4" w:rsidRPr="00114CA4" w:rsidRDefault="00B76AF4" w:rsidP="005A79F8">
            <w:pPr>
              <w:widowControl w:val="0"/>
              <w:tabs>
                <w:tab w:val="left" w:pos="451"/>
              </w:tabs>
              <w:spacing w:after="0" w:line="240" w:lineRule="auto"/>
              <w:ind w:left="6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Number of times</w:t>
            </w:r>
            <w:r w:rsidRPr="00114CA4">
              <w:rPr>
                <w:rFonts w:asciiTheme="minorHAnsi" w:hAnsiTheme="minorHAnsi"/>
              </w:rPr>
              <w:t xml:space="preserve"> a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situation occurs</w:t>
            </w:r>
          </w:p>
        </w:tc>
        <w:tc>
          <w:tcPr>
            <w:tcW w:w="2500" w:type="pct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EB9D879" w14:textId="77777777" w:rsidR="00B76AF4" w:rsidRPr="00114CA4" w:rsidRDefault="00B76AF4" w:rsidP="005A79F8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Potential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for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chain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2"/>
              </w:rPr>
              <w:t>reaction</w:t>
            </w:r>
          </w:p>
        </w:tc>
      </w:tr>
      <w:tr w:rsidR="00B76AF4" w:rsidRPr="005F5D27" w14:paraId="4CE6D5C1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21D63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40" w:lineRule="auto"/>
              <w:ind w:left="6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Number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of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people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2"/>
              </w:rPr>
              <w:t xml:space="preserve">exposed </w:t>
            </w:r>
            <w:r w:rsidRPr="00114CA4">
              <w:rPr>
                <w:rFonts w:asciiTheme="minorHAnsi" w:hAnsiTheme="minorHAnsi"/>
                <w:spacing w:val="-1"/>
              </w:rPr>
              <w:t>and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duration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F2E43AC" w14:textId="77777777" w:rsidR="00B76AF4" w:rsidRPr="00114CA4" w:rsidRDefault="00B76AF4" w:rsidP="005A79F8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Substance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concentration</w:t>
            </w:r>
          </w:p>
        </w:tc>
      </w:tr>
      <w:tr w:rsidR="00B76AF4" w:rsidRPr="005F5D27" w14:paraId="3FC58D62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336C3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40" w:lineRule="auto"/>
              <w:ind w:left="6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Skills/experience</w:t>
            </w:r>
            <w:r w:rsidRPr="00114CA4">
              <w:rPr>
                <w:rFonts w:asciiTheme="minorHAnsi" w:hAnsiTheme="minorHAnsi"/>
              </w:rPr>
              <w:t xml:space="preserve"> of</w:t>
            </w:r>
            <w:r w:rsidRPr="00114CA4">
              <w:rPr>
                <w:rFonts w:asciiTheme="minorHAnsi" w:hAnsiTheme="minorHAnsi"/>
                <w:spacing w:val="-1"/>
              </w:rPr>
              <w:t xml:space="preserve"> persons exposed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678B506" w14:textId="77777777" w:rsidR="00B76AF4" w:rsidRPr="00114CA4" w:rsidRDefault="00B76AF4" w:rsidP="005A79F8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Material volume</w:t>
            </w:r>
          </w:p>
        </w:tc>
      </w:tr>
      <w:tr w:rsidR="00B76AF4" w:rsidRPr="005F5D27" w14:paraId="15235A28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DB927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40" w:lineRule="auto"/>
              <w:ind w:left="60" w:right="253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Position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of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the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hazard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relative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to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people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and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other</w:t>
            </w:r>
            <w:r w:rsidRPr="00114CA4">
              <w:rPr>
                <w:rFonts w:asciiTheme="minorHAnsi" w:hAnsiTheme="minorHAnsi"/>
                <w:spacing w:val="28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hazards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744CAC3" w14:textId="77777777" w:rsidR="00B76AF4" w:rsidRPr="00114CA4" w:rsidRDefault="00B76AF4" w:rsidP="005A79F8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Speed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of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projectiles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or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moving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parts</w:t>
            </w:r>
          </w:p>
        </w:tc>
      </w:tr>
      <w:tr w:rsidR="00B76AF4" w:rsidRPr="005F5D27" w14:paraId="36E98B38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676AB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30" w:lineRule="exact"/>
              <w:ind w:left="60" w:righ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Special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characteristics</w:t>
            </w:r>
            <w:r w:rsidRPr="00114CA4">
              <w:rPr>
                <w:rFonts w:asciiTheme="minorHAnsi" w:hAnsiTheme="minorHAnsi"/>
              </w:rPr>
              <w:t xml:space="preserve"> of</w:t>
            </w:r>
            <w:r w:rsidRPr="00114CA4">
              <w:rPr>
                <w:rFonts w:asciiTheme="minorHAnsi" w:hAnsiTheme="minorHAnsi"/>
                <w:spacing w:val="-1"/>
              </w:rPr>
              <w:t xml:space="preserve"> workers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that may affect</w:t>
            </w:r>
            <w:r w:rsidRPr="00114CA4">
              <w:rPr>
                <w:rFonts w:asciiTheme="minorHAnsi" w:hAnsiTheme="minorHAnsi"/>
                <w:spacing w:val="49"/>
              </w:rPr>
              <w:t xml:space="preserve"> </w:t>
            </w:r>
            <w:r w:rsidRPr="00114CA4">
              <w:rPr>
                <w:rFonts w:asciiTheme="minorHAnsi" w:hAnsiTheme="minorHAnsi"/>
              </w:rPr>
              <w:t xml:space="preserve">the </w:t>
            </w:r>
            <w:r w:rsidRPr="00114CA4">
              <w:rPr>
                <w:rFonts w:asciiTheme="minorHAnsi" w:hAnsiTheme="minorHAnsi"/>
                <w:spacing w:val="-1"/>
              </w:rPr>
              <w:t>likelihood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</w:rPr>
              <w:t xml:space="preserve">of an </w:t>
            </w:r>
            <w:r w:rsidRPr="00114CA4">
              <w:rPr>
                <w:rFonts w:asciiTheme="minorHAnsi" w:hAnsiTheme="minorHAnsi"/>
                <w:spacing w:val="-1"/>
              </w:rPr>
              <w:t>incident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2433233" w14:textId="77777777" w:rsidR="00B76AF4" w:rsidRPr="00114CA4" w:rsidRDefault="00B76AF4" w:rsidP="005A79F8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Height of worker or lanyard</w:t>
            </w:r>
          </w:p>
        </w:tc>
      </w:tr>
      <w:tr w:rsidR="00B76AF4" w:rsidRPr="005F5D27" w14:paraId="1ECB1690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EC221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40" w:lineRule="auto"/>
              <w:ind w:left="6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Quantities of materials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or point of exposure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7BA3D36" w14:textId="77777777" w:rsidR="00B76AF4" w:rsidRPr="00114CA4" w:rsidRDefault="00B76AF4" w:rsidP="005A79F8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Worker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2"/>
              </w:rPr>
              <w:t>position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relative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to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the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hazard</w:t>
            </w:r>
          </w:p>
        </w:tc>
      </w:tr>
      <w:tr w:rsidR="00B76AF4" w:rsidRPr="005F5D27" w14:paraId="3BBEDD6B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D52E6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40" w:lineRule="auto"/>
              <w:ind w:left="6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Environmental conditions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5D2316D" w14:textId="77777777" w:rsidR="00B76AF4" w:rsidRPr="00114CA4" w:rsidRDefault="00B76AF4" w:rsidP="005A79F8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Weight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</w:rPr>
              <w:t>of</w:t>
            </w:r>
            <w:r w:rsidRPr="00114CA4">
              <w:rPr>
                <w:rFonts w:asciiTheme="minorHAnsi" w:hAnsiTheme="minorHAnsi"/>
                <w:spacing w:val="-2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worker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or hazard</w:t>
            </w:r>
          </w:p>
        </w:tc>
      </w:tr>
      <w:tr w:rsidR="00B76AF4" w:rsidRPr="005F5D27" w14:paraId="3105F5D8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11BE7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40" w:lineRule="auto"/>
              <w:ind w:left="6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Condition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of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1"/>
              </w:rPr>
              <w:t>the</w:t>
            </w:r>
            <w:r w:rsidRPr="00114CA4">
              <w:rPr>
                <w:rFonts w:asciiTheme="minorHAnsi" w:hAnsiTheme="minorHAnsi"/>
              </w:rPr>
              <w:t xml:space="preserve"> </w:t>
            </w:r>
            <w:r w:rsidRPr="00114CA4">
              <w:rPr>
                <w:rFonts w:asciiTheme="minorHAnsi" w:hAnsiTheme="minorHAnsi"/>
                <w:spacing w:val="-2"/>
              </w:rPr>
              <w:t>equipment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0D83213" w14:textId="77777777" w:rsidR="00B76AF4" w:rsidRPr="00114CA4" w:rsidRDefault="00B76AF4" w:rsidP="005A79F8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Forces</w:t>
            </w:r>
            <w:r w:rsidRPr="00114CA4">
              <w:rPr>
                <w:rFonts w:asciiTheme="minorHAnsi" w:hAnsiTheme="minorHAnsi"/>
              </w:rPr>
              <w:t xml:space="preserve"> and </w:t>
            </w:r>
            <w:r w:rsidRPr="00114CA4">
              <w:rPr>
                <w:rFonts w:asciiTheme="minorHAnsi" w:hAnsiTheme="minorHAnsi"/>
                <w:spacing w:val="-1"/>
              </w:rPr>
              <w:t>energy</w:t>
            </w:r>
            <w:r w:rsidRPr="00114CA4">
              <w:rPr>
                <w:rFonts w:asciiTheme="minorHAnsi" w:hAnsiTheme="minorHAnsi"/>
              </w:rPr>
              <w:t xml:space="preserve"> level</w:t>
            </w:r>
          </w:p>
        </w:tc>
      </w:tr>
      <w:tr w:rsidR="00B76AF4" w:rsidRPr="005F5D27" w14:paraId="65C2C304" w14:textId="77777777" w:rsidTr="005A79F8">
        <w:trPr>
          <w:trHeight w:val="432"/>
        </w:trPr>
        <w:tc>
          <w:tcPr>
            <w:tcW w:w="2500" w:type="pct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CB52B85" w14:textId="77777777" w:rsidR="00B76AF4" w:rsidRPr="00114CA4" w:rsidRDefault="00B76AF4" w:rsidP="005A79F8">
            <w:pPr>
              <w:widowControl w:val="0"/>
              <w:tabs>
                <w:tab w:val="left" w:pos="453"/>
              </w:tabs>
              <w:spacing w:after="0" w:line="240" w:lineRule="auto"/>
              <w:ind w:left="60" w:firstLine="0"/>
              <w:rPr>
                <w:rFonts w:asciiTheme="minorHAnsi" w:hAnsiTheme="minorHAnsi"/>
              </w:rPr>
            </w:pPr>
            <w:r w:rsidRPr="00114CA4">
              <w:rPr>
                <w:rFonts w:asciiTheme="minorHAnsi" w:hAnsiTheme="minorHAnsi"/>
                <w:spacing w:val="-1"/>
              </w:rPr>
              <w:t>Effectiveness of existing control measures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D53752A" w14:textId="77777777" w:rsidR="00B76AF4" w:rsidRPr="00114CA4" w:rsidRDefault="00B76AF4" w:rsidP="005A79F8">
            <w:pPr>
              <w:ind w:left="90" w:firstLine="0"/>
              <w:rPr>
                <w:rFonts w:asciiTheme="minorHAnsi" w:hAnsiTheme="minorHAnsi"/>
              </w:rPr>
            </w:pPr>
          </w:p>
        </w:tc>
      </w:tr>
    </w:tbl>
    <w:p w14:paraId="7BC06CD5" w14:textId="15CCEAF5" w:rsidR="003B1C94" w:rsidRDefault="003B1C94"/>
    <w:p w14:paraId="2C092B3F" w14:textId="77777777" w:rsidR="00437CEA" w:rsidRDefault="00437CEA" w:rsidP="0072268B">
      <w:pPr>
        <w:spacing w:before="74"/>
        <w:ind w:left="0"/>
        <w:rPr>
          <w:rFonts w:asciiTheme="minorHAnsi" w:hAnsiTheme="minorHAnsi"/>
          <w:b/>
          <w:color w:val="E98300"/>
          <w:spacing w:val="-1"/>
          <w:sz w:val="28"/>
        </w:rPr>
      </w:pPr>
    </w:p>
    <w:p w14:paraId="715E6595" w14:textId="3D958481" w:rsidR="00094E57" w:rsidRPr="0072268B" w:rsidRDefault="0072268B" w:rsidP="0072268B">
      <w:pPr>
        <w:spacing w:before="74"/>
        <w:ind w:left="0"/>
        <w:rPr>
          <w:rFonts w:asciiTheme="minorHAnsi" w:hAnsiTheme="minorHAnsi"/>
          <w:b/>
          <w:color w:val="E98300"/>
          <w:spacing w:val="-1"/>
          <w:sz w:val="28"/>
        </w:rPr>
      </w:pPr>
      <w:r w:rsidRPr="0072268B">
        <w:rPr>
          <w:rFonts w:asciiTheme="minorHAnsi" w:hAnsiTheme="minorHAnsi"/>
          <w:b/>
          <w:color w:val="E98300"/>
          <w:spacing w:val="-1"/>
          <w:sz w:val="28"/>
        </w:rPr>
        <w:t>Control the hazard:</w:t>
      </w:r>
    </w:p>
    <w:p w14:paraId="64B6EEE4" w14:textId="7E137C3D" w:rsidR="0072268B" w:rsidRPr="00114CA4" w:rsidRDefault="0072268B">
      <w:pPr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>Once you’ve identified hazards and assessed the risks associated with them, you need to find ways to control those risks.  Often, there can be more than one way to control a hazard.  Use the Hierarchy of Control to identify the most effective control method for each hazard.</w:t>
      </w:r>
    </w:p>
    <w:p w14:paraId="4C922ABE" w14:textId="77777777" w:rsidR="00114CA4" w:rsidRPr="00114CA4" w:rsidRDefault="00114CA4">
      <w:pPr>
        <w:rPr>
          <w:rFonts w:asciiTheme="minorHAnsi" w:hAnsiTheme="minorHAnsi"/>
        </w:rPr>
      </w:pPr>
    </w:p>
    <w:p w14:paraId="11FD00FE" w14:textId="34A5AC27" w:rsidR="0072268B" w:rsidRPr="00437CEA" w:rsidRDefault="0072268B" w:rsidP="00437CEA">
      <w:pPr>
        <w:spacing w:before="74"/>
        <w:ind w:left="0"/>
        <w:rPr>
          <w:rFonts w:asciiTheme="minorHAnsi" w:hAnsiTheme="minorHAnsi"/>
          <w:b/>
          <w:color w:val="E98300"/>
          <w:spacing w:val="-1"/>
          <w:sz w:val="28"/>
        </w:rPr>
      </w:pPr>
      <w:r w:rsidRPr="00437CEA">
        <w:rPr>
          <w:rFonts w:asciiTheme="minorHAnsi" w:hAnsiTheme="minorHAnsi"/>
          <w:b/>
          <w:color w:val="E98300"/>
          <w:spacing w:val="-1"/>
          <w:sz w:val="28"/>
        </w:rPr>
        <w:t xml:space="preserve">Hierarchy of control: </w:t>
      </w:r>
    </w:p>
    <w:p w14:paraId="358C0123" w14:textId="60CAF8F0" w:rsidR="0072268B" w:rsidRPr="00114CA4" w:rsidRDefault="0072268B">
      <w:pPr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 xml:space="preserve">Some types of control are more effective than others, although it may not be practicable to use the more effective solution.  Whenever possible, though controls must be implemented in the </w:t>
      </w:r>
      <w:r w:rsidR="00437CEA" w:rsidRPr="00114CA4">
        <w:rPr>
          <w:rFonts w:asciiTheme="minorHAnsi" w:hAnsiTheme="minorHAnsi"/>
          <w:sz w:val="24"/>
          <w:szCs w:val="24"/>
        </w:rPr>
        <w:t>following order of preference:</w:t>
      </w:r>
    </w:p>
    <w:p w14:paraId="65BCF6D0" w14:textId="76CCD651" w:rsidR="00437CEA" w:rsidRPr="00114CA4" w:rsidRDefault="00437CEA" w:rsidP="00437CEA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>Elimination</w:t>
      </w:r>
    </w:p>
    <w:p w14:paraId="2B46D7BD" w14:textId="3118451B" w:rsidR="00437CEA" w:rsidRPr="00114CA4" w:rsidRDefault="00A60C85" w:rsidP="00437CEA">
      <w:pPr>
        <w:pStyle w:val="ListParagraph"/>
        <w:ind w:firstLine="0"/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 xml:space="preserve">Physically remove the hazard.  </w:t>
      </w:r>
      <w:r w:rsidR="00437CEA" w:rsidRPr="00114CA4">
        <w:rPr>
          <w:rFonts w:asciiTheme="minorHAnsi" w:hAnsiTheme="minorHAnsi"/>
          <w:sz w:val="24"/>
          <w:szCs w:val="24"/>
        </w:rPr>
        <w:t>When possible, eliminate the hazard so there is no risk of injury</w:t>
      </w:r>
      <w:r w:rsidR="000D6405" w:rsidRPr="00114CA4">
        <w:rPr>
          <w:rFonts w:asciiTheme="minorHAnsi" w:hAnsiTheme="minorHAnsi"/>
          <w:sz w:val="24"/>
          <w:szCs w:val="24"/>
        </w:rPr>
        <w:t>.</w:t>
      </w:r>
      <w:r w:rsidRPr="00114CA4">
        <w:rPr>
          <w:rFonts w:asciiTheme="minorHAnsi" w:hAnsiTheme="minorHAnsi"/>
          <w:sz w:val="24"/>
          <w:szCs w:val="24"/>
        </w:rPr>
        <w:t xml:space="preserve"> </w:t>
      </w:r>
    </w:p>
    <w:p w14:paraId="0B1FE258" w14:textId="77777777" w:rsidR="00A60C85" w:rsidRPr="00114CA4" w:rsidRDefault="00A60C85" w:rsidP="00114CA4">
      <w:pPr>
        <w:pStyle w:val="ListParagraph"/>
        <w:spacing w:after="0"/>
        <w:ind w:firstLine="0"/>
        <w:rPr>
          <w:rFonts w:asciiTheme="minorHAnsi" w:hAnsiTheme="minorHAnsi"/>
          <w:sz w:val="24"/>
          <w:szCs w:val="24"/>
        </w:rPr>
      </w:pPr>
    </w:p>
    <w:p w14:paraId="32F85605" w14:textId="6ADFD14C" w:rsidR="00437CEA" w:rsidRPr="00114CA4" w:rsidRDefault="00437CEA" w:rsidP="00437CEA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>Substitution</w:t>
      </w:r>
    </w:p>
    <w:p w14:paraId="276D48CC" w14:textId="472BA98B" w:rsidR="000D6405" w:rsidRPr="00114CA4" w:rsidRDefault="00A60C85" w:rsidP="000D6405">
      <w:pPr>
        <w:pStyle w:val="ListParagraph"/>
        <w:ind w:firstLine="0"/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 xml:space="preserve">Replace the hazard.  </w:t>
      </w:r>
      <w:r w:rsidR="000D6405" w:rsidRPr="00114CA4">
        <w:rPr>
          <w:rFonts w:asciiTheme="minorHAnsi" w:hAnsiTheme="minorHAnsi"/>
          <w:sz w:val="24"/>
          <w:szCs w:val="24"/>
        </w:rPr>
        <w:t>Replace the material, tool or revise the process to lower the risk.</w:t>
      </w:r>
      <w:r w:rsidRPr="00114CA4">
        <w:rPr>
          <w:rFonts w:asciiTheme="minorHAnsi" w:hAnsiTheme="minorHAnsi"/>
          <w:sz w:val="24"/>
          <w:szCs w:val="24"/>
        </w:rPr>
        <w:t xml:space="preserve">  Can you use something less harmful?</w:t>
      </w:r>
    </w:p>
    <w:p w14:paraId="40EF912C" w14:textId="77777777" w:rsidR="000D6405" w:rsidRPr="00114CA4" w:rsidRDefault="000D6405" w:rsidP="000D6405">
      <w:pPr>
        <w:pStyle w:val="ListParagraph"/>
        <w:ind w:firstLine="0"/>
        <w:rPr>
          <w:rFonts w:asciiTheme="minorHAnsi" w:hAnsiTheme="minorHAnsi"/>
          <w:sz w:val="24"/>
          <w:szCs w:val="24"/>
        </w:rPr>
      </w:pPr>
    </w:p>
    <w:p w14:paraId="3544A67D" w14:textId="41A1123C" w:rsidR="00437CEA" w:rsidRPr="00114CA4" w:rsidRDefault="00437CEA" w:rsidP="00437CEA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>Engineering control</w:t>
      </w:r>
    </w:p>
    <w:p w14:paraId="5B456C0D" w14:textId="2E12BF23" w:rsidR="000D6405" w:rsidRPr="00114CA4" w:rsidRDefault="00A60C85" w:rsidP="000D6405">
      <w:pPr>
        <w:pStyle w:val="ListParagraph"/>
        <w:ind w:firstLine="0"/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 xml:space="preserve">Isolate people from the hazard.  </w:t>
      </w:r>
      <w:r w:rsidR="006D39D6" w:rsidRPr="00114CA4">
        <w:rPr>
          <w:rFonts w:asciiTheme="minorHAnsi" w:hAnsiTheme="minorHAnsi"/>
          <w:sz w:val="24"/>
          <w:szCs w:val="24"/>
        </w:rPr>
        <w:t>Designing</w:t>
      </w:r>
      <w:r w:rsidRPr="00114CA4">
        <w:rPr>
          <w:rFonts w:asciiTheme="minorHAnsi" w:hAnsiTheme="minorHAnsi"/>
          <w:sz w:val="24"/>
          <w:szCs w:val="24"/>
        </w:rPr>
        <w:t xml:space="preserve"> or installing</w:t>
      </w:r>
      <w:r w:rsidR="006D39D6" w:rsidRPr="00114CA4">
        <w:rPr>
          <w:rFonts w:asciiTheme="minorHAnsi" w:hAnsiTheme="minorHAnsi"/>
          <w:sz w:val="24"/>
          <w:szCs w:val="24"/>
        </w:rPr>
        <w:t xml:space="preserve"> </w:t>
      </w:r>
      <w:r w:rsidRPr="00114CA4">
        <w:rPr>
          <w:rFonts w:asciiTheme="minorHAnsi" w:hAnsiTheme="minorHAnsi"/>
          <w:sz w:val="24"/>
          <w:szCs w:val="24"/>
        </w:rPr>
        <w:t>safeguards for equipment that do not rely on individual judgment training or decision making.</w:t>
      </w:r>
      <w:r w:rsidR="00743C69" w:rsidRPr="00114CA4">
        <w:rPr>
          <w:rFonts w:asciiTheme="minorHAnsi" w:hAnsiTheme="minorHAnsi"/>
          <w:sz w:val="24"/>
          <w:szCs w:val="24"/>
        </w:rPr>
        <w:t xml:space="preserve">  i.e. installing a guard rail for an elevated work </w:t>
      </w:r>
      <w:r w:rsidR="00114CA4" w:rsidRPr="00114CA4">
        <w:rPr>
          <w:rFonts w:asciiTheme="minorHAnsi" w:hAnsiTheme="minorHAnsi"/>
          <w:sz w:val="24"/>
          <w:szCs w:val="24"/>
        </w:rPr>
        <w:t>area or</w:t>
      </w:r>
      <w:r w:rsidR="00743C69" w:rsidRPr="00114CA4">
        <w:rPr>
          <w:rFonts w:asciiTheme="minorHAnsi" w:hAnsiTheme="minorHAnsi"/>
          <w:sz w:val="24"/>
          <w:szCs w:val="24"/>
        </w:rPr>
        <w:t xml:space="preserve"> installing a </w:t>
      </w:r>
      <w:r w:rsidR="00114CA4">
        <w:rPr>
          <w:rFonts w:asciiTheme="minorHAnsi" w:hAnsiTheme="minorHAnsi"/>
          <w:sz w:val="24"/>
          <w:szCs w:val="24"/>
        </w:rPr>
        <w:t>shield</w:t>
      </w:r>
      <w:r w:rsidR="00743C69" w:rsidRPr="00114CA4">
        <w:rPr>
          <w:rFonts w:asciiTheme="minorHAnsi" w:hAnsiTheme="minorHAnsi"/>
          <w:sz w:val="24"/>
          <w:szCs w:val="24"/>
        </w:rPr>
        <w:t xml:space="preserve"> over the PTO connection point. </w:t>
      </w:r>
    </w:p>
    <w:p w14:paraId="1A43C051" w14:textId="77777777" w:rsidR="000D6405" w:rsidRPr="00114CA4" w:rsidRDefault="000D6405" w:rsidP="000D6405">
      <w:pPr>
        <w:pStyle w:val="ListParagraph"/>
        <w:ind w:firstLine="0"/>
        <w:rPr>
          <w:rFonts w:asciiTheme="minorHAnsi" w:hAnsiTheme="minorHAnsi"/>
          <w:sz w:val="24"/>
          <w:szCs w:val="24"/>
        </w:rPr>
      </w:pPr>
    </w:p>
    <w:p w14:paraId="12E27EE6" w14:textId="114F09EA" w:rsidR="00437CEA" w:rsidRPr="00114CA4" w:rsidRDefault="00437CEA" w:rsidP="000D6405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>Administrative controls</w:t>
      </w:r>
    </w:p>
    <w:p w14:paraId="203C0BA9" w14:textId="4FF98360" w:rsidR="000D6405" w:rsidRPr="00114CA4" w:rsidRDefault="00A60C85" w:rsidP="000D6405">
      <w:pPr>
        <w:spacing w:after="0"/>
        <w:ind w:left="720" w:firstLine="0"/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 xml:space="preserve">Change the way people work.  </w:t>
      </w:r>
      <w:r w:rsidR="000D6405" w:rsidRPr="00114CA4">
        <w:rPr>
          <w:rFonts w:asciiTheme="minorHAnsi" w:hAnsiTheme="minorHAnsi"/>
          <w:sz w:val="24"/>
          <w:szCs w:val="24"/>
        </w:rPr>
        <w:t xml:space="preserve">Use policies or written safe work practices or safe work procedures.  </w:t>
      </w:r>
      <w:r w:rsidRPr="00114CA4">
        <w:rPr>
          <w:rFonts w:asciiTheme="minorHAnsi" w:hAnsiTheme="minorHAnsi"/>
          <w:sz w:val="24"/>
          <w:szCs w:val="24"/>
        </w:rPr>
        <w:t xml:space="preserve">These include reducing exposure time, worker training and education.  </w:t>
      </w:r>
    </w:p>
    <w:p w14:paraId="4ADA36F9" w14:textId="77777777" w:rsidR="000D6405" w:rsidRPr="00114CA4" w:rsidRDefault="000D6405" w:rsidP="000D6405">
      <w:pPr>
        <w:spacing w:after="0"/>
        <w:ind w:left="720" w:firstLine="0"/>
        <w:rPr>
          <w:rFonts w:asciiTheme="minorHAnsi" w:hAnsiTheme="minorHAnsi"/>
          <w:sz w:val="24"/>
          <w:szCs w:val="24"/>
        </w:rPr>
      </w:pPr>
    </w:p>
    <w:p w14:paraId="00870D7C" w14:textId="12455FE5" w:rsidR="00437CEA" w:rsidRPr="00114CA4" w:rsidRDefault="000D6405" w:rsidP="00437CEA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>Personal Protective Equipment (</w:t>
      </w:r>
      <w:r w:rsidR="00437CEA" w:rsidRPr="00114CA4">
        <w:rPr>
          <w:rFonts w:asciiTheme="minorHAnsi" w:hAnsiTheme="minorHAnsi"/>
          <w:sz w:val="24"/>
          <w:szCs w:val="24"/>
        </w:rPr>
        <w:t>PPE</w:t>
      </w:r>
      <w:r w:rsidRPr="00114CA4">
        <w:rPr>
          <w:rFonts w:asciiTheme="minorHAnsi" w:hAnsiTheme="minorHAnsi"/>
          <w:sz w:val="24"/>
          <w:szCs w:val="24"/>
        </w:rPr>
        <w:t>)</w:t>
      </w:r>
    </w:p>
    <w:p w14:paraId="2999A735" w14:textId="054323B8" w:rsidR="000D6405" w:rsidRPr="00114CA4" w:rsidRDefault="000D6405" w:rsidP="000D6405">
      <w:pPr>
        <w:pStyle w:val="ListParagraph"/>
        <w:ind w:firstLine="0"/>
        <w:rPr>
          <w:rFonts w:asciiTheme="minorHAnsi" w:hAnsiTheme="minorHAnsi"/>
          <w:sz w:val="24"/>
          <w:szCs w:val="24"/>
        </w:rPr>
      </w:pPr>
      <w:r w:rsidRPr="00114CA4">
        <w:rPr>
          <w:rFonts w:asciiTheme="minorHAnsi" w:hAnsiTheme="minorHAnsi"/>
          <w:sz w:val="24"/>
          <w:szCs w:val="24"/>
        </w:rPr>
        <w:t>PPE should only be used as the last resort, when it’s not possible to reduce risk in any other way.</w:t>
      </w:r>
      <w:r w:rsidR="00A60C85" w:rsidRPr="00114CA4">
        <w:rPr>
          <w:rFonts w:asciiTheme="minorHAnsi" w:hAnsiTheme="minorHAnsi"/>
          <w:sz w:val="24"/>
          <w:szCs w:val="24"/>
        </w:rPr>
        <w:t xml:space="preserve">  PPE must be selected </w:t>
      </w:r>
      <w:r w:rsidR="00743C69" w:rsidRPr="00114CA4">
        <w:rPr>
          <w:rFonts w:asciiTheme="minorHAnsi" w:hAnsiTheme="minorHAnsi"/>
          <w:sz w:val="24"/>
          <w:szCs w:val="24"/>
        </w:rPr>
        <w:t>based on the identified hazards i.e. chemical resistant gloves for spraying pesticides, not leather work gloves.</w:t>
      </w:r>
    </w:p>
    <w:p w14:paraId="2F8AC8F6" w14:textId="6333CB32" w:rsidR="0072268B" w:rsidRPr="00114CA4" w:rsidRDefault="0072268B">
      <w:pPr>
        <w:rPr>
          <w:rFonts w:asciiTheme="minorHAnsi" w:hAnsiTheme="minorHAnsi"/>
        </w:rPr>
      </w:pPr>
    </w:p>
    <w:sectPr w:rsidR="0072268B" w:rsidRPr="00114CA4" w:rsidSect="00671040">
      <w:headerReference w:type="default" r:id="rId14"/>
      <w:type w:val="continuous"/>
      <w:pgSz w:w="12240" w:h="15840"/>
      <w:pgMar w:top="720" w:right="540" w:bottom="720" w:left="720" w:header="43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4822" w14:textId="77777777" w:rsidR="006D14BE" w:rsidRDefault="006D14BE" w:rsidP="00C273BA">
      <w:pPr>
        <w:spacing w:after="0" w:line="240" w:lineRule="auto"/>
      </w:pPr>
      <w:r>
        <w:separator/>
      </w:r>
    </w:p>
  </w:endnote>
  <w:endnote w:type="continuationSeparator" w:id="0">
    <w:p w14:paraId="7D729A61" w14:textId="77777777" w:rsidR="006D14BE" w:rsidRDefault="006D14BE" w:rsidP="00C2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3DDE" w14:textId="6341F0B4" w:rsidR="00671040" w:rsidRDefault="00671040">
    <w:pPr>
      <w:pStyle w:val="Footer"/>
    </w:pPr>
    <w:r>
      <w:rPr>
        <w:noProof/>
        <w:lang w:val="en-US" w:eastAsia="en-US"/>
      </w:rPr>
      <w:drawing>
        <wp:inline distT="0" distB="0" distL="0" distR="0" wp14:anchorId="32FB49CC" wp14:editId="7CF878DF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A1D0" w14:textId="77777777" w:rsidR="006D14BE" w:rsidRDefault="006D14BE" w:rsidP="00C273BA">
      <w:pPr>
        <w:spacing w:after="0" w:line="240" w:lineRule="auto"/>
      </w:pPr>
      <w:r>
        <w:separator/>
      </w:r>
    </w:p>
  </w:footnote>
  <w:footnote w:type="continuationSeparator" w:id="0">
    <w:p w14:paraId="10D1EF67" w14:textId="77777777" w:rsidR="006D14BE" w:rsidRDefault="006D14BE" w:rsidP="00C2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111C" w14:textId="14F14AF5" w:rsidR="00C273BA" w:rsidRPr="00C273BA" w:rsidRDefault="00C273BA" w:rsidP="00C273BA">
    <w:pPr>
      <w:spacing w:after="0" w:line="240" w:lineRule="auto"/>
      <w:ind w:left="0" w:firstLineChars="100" w:firstLine="200"/>
      <w:rPr>
        <w:rFonts w:eastAsia="Times New Roman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tblpXSpec="right" w:tblpY="1"/>
      <w:tblOverlap w:val="never"/>
      <w:tblW w:w="954" w:type="pct"/>
      <w:tblLook w:val="04A0" w:firstRow="1" w:lastRow="0" w:firstColumn="1" w:lastColumn="0" w:noHBand="0" w:noVBand="1"/>
    </w:tblPr>
    <w:tblGrid>
      <w:gridCol w:w="2061"/>
    </w:tblGrid>
    <w:tr w:rsidR="007F559D" w:rsidRPr="00F33BDF" w14:paraId="0F5DD59B" w14:textId="77777777" w:rsidTr="00F33BDF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3E1D9159" w14:textId="181B00A2" w:rsidR="007F559D" w:rsidRPr="00F33BDF" w:rsidRDefault="007F559D" w:rsidP="00F33BDF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bookmarkStart w:id="0" w:name="_Hlk491171471"/>
          <w:bookmarkStart w:id="1" w:name="_Hlk491171472"/>
          <w:bookmarkStart w:id="2" w:name="_Hlk491171473"/>
          <w:bookmarkStart w:id="3" w:name="_Hlk491172538"/>
          <w:bookmarkStart w:id="4" w:name="_Hlk491172539"/>
          <w:bookmarkStart w:id="5" w:name="_Hlk491172540"/>
          <w:r w:rsidRPr="00F33BD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2.SE.2.</w:t>
          </w:r>
          <w:proofErr w:type="gramStart"/>
          <w:r w:rsidRPr="00F33BD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</w:t>
          </w:r>
          <w:r w:rsidR="00F33BDF" w:rsidRPr="00F33BD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ATRARM</w:t>
          </w:r>
          <w:proofErr w:type="gramEnd"/>
          <w:r w:rsidRPr="00F33BD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C70371ABE3044DE28BD78817C775DC5D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1DD85FB8" w14:textId="32080364" w:rsidR="007F559D" w:rsidRPr="009B0EF2" w:rsidRDefault="009B0EF2" w:rsidP="007F559D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7F559D" w:rsidRPr="009B0EF2">
          <w:rPr>
            <w:rFonts w:ascii="Calibri" w:hAnsi="Calibri"/>
            <w:caps/>
            <w:color w:val="7AB800"/>
            <w:sz w:val="14"/>
            <w:szCs w:val="14"/>
          </w:rPr>
          <w:t>Updated:</w:t>
        </w:r>
        <w:r>
          <w:rPr>
            <w:rFonts w:ascii="Calibri" w:hAnsi="Calibri"/>
            <w:caps/>
            <w:color w:val="7AB800"/>
            <w:sz w:val="14"/>
            <w:szCs w:val="14"/>
          </w:rPr>
          <w:t xml:space="preserve"> </w:t>
        </w:r>
        <w:r w:rsidR="007F559D" w:rsidRPr="009B0EF2">
          <w:rPr>
            <w:rFonts w:ascii="Calibri" w:hAnsi="Calibri"/>
            <w:caps/>
            <w:color w:val="7AB800"/>
            <w:sz w:val="14"/>
            <w:szCs w:val="14"/>
          </w:rPr>
          <w:t>201</w:t>
        </w:r>
        <w:r w:rsidR="00E127CC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bookmarkEnd w:id="0"/>
  <w:bookmarkEnd w:id="1"/>
  <w:bookmarkEnd w:id="2"/>
  <w:bookmarkEnd w:id="3"/>
  <w:bookmarkEnd w:id="4"/>
  <w:bookmarkEnd w:id="5"/>
  <w:p w14:paraId="030D4AB3" w14:textId="10B5DE53" w:rsidR="00C273BA" w:rsidRPr="00F33BDF" w:rsidRDefault="007F559D" w:rsidP="00F33BDF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 xml:space="preserve">Assessment of Tasks, Situations or Equipment and Risk Assessment Rating Matrix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6777" w14:textId="77777777" w:rsidR="007F559D" w:rsidRDefault="007F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91D"/>
    <w:multiLevelType w:val="hybridMultilevel"/>
    <w:tmpl w:val="98EE4B8C"/>
    <w:lvl w:ilvl="0" w:tplc="994A489A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B82C0CA4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574E9CBE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AF9C7ED2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CD7A3E4A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027A4EBE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37C6F46A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133A0D4C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7AA0EF5E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abstractNum w:abstractNumId="1" w15:restartNumberingAfterBreak="0">
    <w:nsid w:val="04BD7B15"/>
    <w:multiLevelType w:val="hybridMultilevel"/>
    <w:tmpl w:val="3656092C"/>
    <w:lvl w:ilvl="0" w:tplc="4446AEFA">
      <w:start w:val="1"/>
      <w:numFmt w:val="bullet"/>
      <w:lvlText w:val=""/>
      <w:lvlJc w:val="left"/>
      <w:pPr>
        <w:ind w:left="452" w:hanging="358"/>
      </w:pPr>
      <w:rPr>
        <w:rFonts w:ascii="Symbol" w:eastAsia="Symbol" w:hAnsi="Symbol" w:hint="default"/>
        <w:sz w:val="20"/>
        <w:szCs w:val="20"/>
      </w:rPr>
    </w:lvl>
    <w:lvl w:ilvl="1" w:tplc="43E6277E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89C8317C">
      <w:start w:val="1"/>
      <w:numFmt w:val="bullet"/>
      <w:lvlText w:val="•"/>
      <w:lvlJc w:val="left"/>
      <w:pPr>
        <w:ind w:left="1386" w:hanging="358"/>
      </w:pPr>
      <w:rPr>
        <w:rFonts w:hint="default"/>
      </w:rPr>
    </w:lvl>
    <w:lvl w:ilvl="3" w:tplc="CF0ED1DE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4" w:tplc="ACD03494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5" w:tplc="935A8A52">
      <w:start w:val="1"/>
      <w:numFmt w:val="bullet"/>
      <w:lvlText w:val="•"/>
      <w:lvlJc w:val="left"/>
      <w:pPr>
        <w:ind w:left="2787" w:hanging="358"/>
      </w:pPr>
      <w:rPr>
        <w:rFonts w:hint="default"/>
      </w:rPr>
    </w:lvl>
    <w:lvl w:ilvl="6" w:tplc="0C824354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3F9EF89C">
      <w:start w:val="1"/>
      <w:numFmt w:val="bullet"/>
      <w:lvlText w:val="•"/>
      <w:lvlJc w:val="left"/>
      <w:pPr>
        <w:ind w:left="3722" w:hanging="358"/>
      </w:pPr>
      <w:rPr>
        <w:rFonts w:hint="default"/>
      </w:rPr>
    </w:lvl>
    <w:lvl w:ilvl="8" w:tplc="4006742C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</w:abstractNum>
  <w:abstractNum w:abstractNumId="2" w15:restartNumberingAfterBreak="0">
    <w:nsid w:val="05826DA0"/>
    <w:multiLevelType w:val="hybridMultilevel"/>
    <w:tmpl w:val="D9E01CB8"/>
    <w:lvl w:ilvl="0" w:tplc="3ADEDF5E">
      <w:start w:val="1"/>
      <w:numFmt w:val="bullet"/>
      <w:lvlText w:val=""/>
      <w:lvlJc w:val="left"/>
      <w:pPr>
        <w:ind w:left="444" w:hanging="358"/>
      </w:pPr>
      <w:rPr>
        <w:rFonts w:ascii="Symbol" w:eastAsia="Symbol" w:hAnsi="Symbol" w:hint="default"/>
        <w:sz w:val="20"/>
        <w:szCs w:val="20"/>
      </w:rPr>
    </w:lvl>
    <w:lvl w:ilvl="1" w:tplc="DCE01EFC">
      <w:start w:val="1"/>
      <w:numFmt w:val="bullet"/>
      <w:lvlText w:val="•"/>
      <w:lvlJc w:val="left"/>
      <w:pPr>
        <w:ind w:left="905" w:hanging="358"/>
      </w:pPr>
      <w:rPr>
        <w:rFonts w:hint="default"/>
      </w:rPr>
    </w:lvl>
    <w:lvl w:ilvl="2" w:tplc="20FA844E">
      <w:start w:val="1"/>
      <w:numFmt w:val="bullet"/>
      <w:lvlText w:val="•"/>
      <w:lvlJc w:val="left"/>
      <w:pPr>
        <w:ind w:left="1366" w:hanging="358"/>
      </w:pPr>
      <w:rPr>
        <w:rFonts w:hint="default"/>
      </w:rPr>
    </w:lvl>
    <w:lvl w:ilvl="3" w:tplc="2E606398">
      <w:start w:val="1"/>
      <w:numFmt w:val="bullet"/>
      <w:lvlText w:val="•"/>
      <w:lvlJc w:val="left"/>
      <w:pPr>
        <w:ind w:left="1827" w:hanging="358"/>
      </w:pPr>
      <w:rPr>
        <w:rFonts w:hint="default"/>
      </w:rPr>
    </w:lvl>
    <w:lvl w:ilvl="4" w:tplc="5874F68C">
      <w:start w:val="1"/>
      <w:numFmt w:val="bullet"/>
      <w:lvlText w:val="•"/>
      <w:lvlJc w:val="left"/>
      <w:pPr>
        <w:ind w:left="2288" w:hanging="358"/>
      </w:pPr>
      <w:rPr>
        <w:rFonts w:hint="default"/>
      </w:rPr>
    </w:lvl>
    <w:lvl w:ilvl="5" w:tplc="ED46292A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6" w:tplc="B7F8204C">
      <w:start w:val="1"/>
      <w:numFmt w:val="bullet"/>
      <w:lvlText w:val="•"/>
      <w:lvlJc w:val="left"/>
      <w:pPr>
        <w:ind w:left="3210" w:hanging="358"/>
      </w:pPr>
      <w:rPr>
        <w:rFonts w:hint="default"/>
      </w:rPr>
    </w:lvl>
    <w:lvl w:ilvl="7" w:tplc="8B20B88E">
      <w:start w:val="1"/>
      <w:numFmt w:val="bullet"/>
      <w:lvlText w:val="•"/>
      <w:lvlJc w:val="left"/>
      <w:pPr>
        <w:ind w:left="3671" w:hanging="358"/>
      </w:pPr>
      <w:rPr>
        <w:rFonts w:hint="default"/>
      </w:rPr>
    </w:lvl>
    <w:lvl w:ilvl="8" w:tplc="B65218C0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</w:abstractNum>
  <w:abstractNum w:abstractNumId="3" w15:restartNumberingAfterBreak="0">
    <w:nsid w:val="0C124306"/>
    <w:multiLevelType w:val="hybridMultilevel"/>
    <w:tmpl w:val="EB8E2F62"/>
    <w:lvl w:ilvl="0" w:tplc="2E549584">
      <w:start w:val="1"/>
      <w:numFmt w:val="bullet"/>
      <w:lvlText w:val=""/>
      <w:lvlJc w:val="left"/>
      <w:pPr>
        <w:ind w:left="444" w:hanging="358"/>
      </w:pPr>
      <w:rPr>
        <w:rFonts w:ascii="Symbol" w:eastAsia="Symbol" w:hAnsi="Symbol" w:hint="default"/>
        <w:sz w:val="20"/>
        <w:szCs w:val="20"/>
      </w:rPr>
    </w:lvl>
    <w:lvl w:ilvl="1" w:tplc="6860CCD0">
      <w:start w:val="1"/>
      <w:numFmt w:val="bullet"/>
      <w:lvlText w:val="•"/>
      <w:lvlJc w:val="left"/>
      <w:pPr>
        <w:ind w:left="905" w:hanging="358"/>
      </w:pPr>
      <w:rPr>
        <w:rFonts w:hint="default"/>
      </w:rPr>
    </w:lvl>
    <w:lvl w:ilvl="2" w:tplc="EE805072">
      <w:start w:val="1"/>
      <w:numFmt w:val="bullet"/>
      <w:lvlText w:val="•"/>
      <w:lvlJc w:val="left"/>
      <w:pPr>
        <w:ind w:left="1366" w:hanging="358"/>
      </w:pPr>
      <w:rPr>
        <w:rFonts w:hint="default"/>
      </w:rPr>
    </w:lvl>
    <w:lvl w:ilvl="3" w:tplc="A170DBD6">
      <w:start w:val="1"/>
      <w:numFmt w:val="bullet"/>
      <w:lvlText w:val="•"/>
      <w:lvlJc w:val="left"/>
      <w:pPr>
        <w:ind w:left="1827" w:hanging="358"/>
      </w:pPr>
      <w:rPr>
        <w:rFonts w:hint="default"/>
      </w:rPr>
    </w:lvl>
    <w:lvl w:ilvl="4" w:tplc="607A985C">
      <w:start w:val="1"/>
      <w:numFmt w:val="bullet"/>
      <w:lvlText w:val="•"/>
      <w:lvlJc w:val="left"/>
      <w:pPr>
        <w:ind w:left="2288" w:hanging="358"/>
      </w:pPr>
      <w:rPr>
        <w:rFonts w:hint="default"/>
      </w:rPr>
    </w:lvl>
    <w:lvl w:ilvl="5" w:tplc="939AEF32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6" w:tplc="FB048236">
      <w:start w:val="1"/>
      <w:numFmt w:val="bullet"/>
      <w:lvlText w:val="•"/>
      <w:lvlJc w:val="left"/>
      <w:pPr>
        <w:ind w:left="3210" w:hanging="358"/>
      </w:pPr>
      <w:rPr>
        <w:rFonts w:hint="default"/>
      </w:rPr>
    </w:lvl>
    <w:lvl w:ilvl="7" w:tplc="CF126B08">
      <w:start w:val="1"/>
      <w:numFmt w:val="bullet"/>
      <w:lvlText w:val="•"/>
      <w:lvlJc w:val="left"/>
      <w:pPr>
        <w:ind w:left="3671" w:hanging="358"/>
      </w:pPr>
      <w:rPr>
        <w:rFonts w:hint="default"/>
      </w:rPr>
    </w:lvl>
    <w:lvl w:ilvl="8" w:tplc="ACA01864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</w:abstractNum>
  <w:abstractNum w:abstractNumId="4" w15:restartNumberingAfterBreak="0">
    <w:nsid w:val="0FCB0776"/>
    <w:multiLevelType w:val="hybridMultilevel"/>
    <w:tmpl w:val="BDF62638"/>
    <w:lvl w:ilvl="0" w:tplc="8A94E778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0"/>
        <w:szCs w:val="20"/>
      </w:rPr>
    </w:lvl>
    <w:lvl w:ilvl="1" w:tplc="9CB431B2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0556EE9A">
      <w:start w:val="1"/>
      <w:numFmt w:val="bullet"/>
      <w:lvlText w:val="•"/>
      <w:lvlJc w:val="left"/>
      <w:pPr>
        <w:ind w:left="1378" w:hanging="358"/>
      </w:pPr>
      <w:rPr>
        <w:rFonts w:hint="default"/>
      </w:rPr>
    </w:lvl>
    <w:lvl w:ilvl="3" w:tplc="24F4FB60">
      <w:start w:val="1"/>
      <w:numFmt w:val="bullet"/>
      <w:lvlText w:val="•"/>
      <w:lvlJc w:val="left"/>
      <w:pPr>
        <w:ind w:left="1838" w:hanging="358"/>
      </w:pPr>
      <w:rPr>
        <w:rFonts w:hint="default"/>
      </w:rPr>
    </w:lvl>
    <w:lvl w:ilvl="4" w:tplc="327C2D7E">
      <w:start w:val="1"/>
      <w:numFmt w:val="bullet"/>
      <w:lvlText w:val="•"/>
      <w:lvlJc w:val="left"/>
      <w:pPr>
        <w:ind w:left="2297" w:hanging="358"/>
      </w:pPr>
      <w:rPr>
        <w:rFonts w:hint="default"/>
      </w:rPr>
    </w:lvl>
    <w:lvl w:ilvl="5" w:tplc="9572D8D4">
      <w:start w:val="1"/>
      <w:numFmt w:val="bullet"/>
      <w:lvlText w:val="•"/>
      <w:lvlJc w:val="left"/>
      <w:pPr>
        <w:ind w:left="2757" w:hanging="358"/>
      </w:pPr>
      <w:rPr>
        <w:rFonts w:hint="default"/>
      </w:rPr>
    </w:lvl>
    <w:lvl w:ilvl="6" w:tplc="B97A065A">
      <w:start w:val="1"/>
      <w:numFmt w:val="bullet"/>
      <w:lvlText w:val="•"/>
      <w:lvlJc w:val="left"/>
      <w:pPr>
        <w:ind w:left="3216" w:hanging="358"/>
      </w:pPr>
      <w:rPr>
        <w:rFonts w:hint="default"/>
      </w:rPr>
    </w:lvl>
    <w:lvl w:ilvl="7" w:tplc="F8742E14">
      <w:start w:val="1"/>
      <w:numFmt w:val="bullet"/>
      <w:lvlText w:val="•"/>
      <w:lvlJc w:val="left"/>
      <w:pPr>
        <w:ind w:left="3676" w:hanging="358"/>
      </w:pPr>
      <w:rPr>
        <w:rFonts w:hint="default"/>
      </w:rPr>
    </w:lvl>
    <w:lvl w:ilvl="8" w:tplc="3F3C6082">
      <w:start w:val="1"/>
      <w:numFmt w:val="bullet"/>
      <w:lvlText w:val="•"/>
      <w:lvlJc w:val="left"/>
      <w:pPr>
        <w:ind w:left="4135" w:hanging="358"/>
      </w:pPr>
      <w:rPr>
        <w:rFonts w:hint="default"/>
      </w:rPr>
    </w:lvl>
  </w:abstractNum>
  <w:abstractNum w:abstractNumId="5" w15:restartNumberingAfterBreak="0">
    <w:nsid w:val="10566EB6"/>
    <w:multiLevelType w:val="hybridMultilevel"/>
    <w:tmpl w:val="0D28FC90"/>
    <w:lvl w:ilvl="0" w:tplc="B60EE6B8">
      <w:start w:val="1"/>
      <w:numFmt w:val="bullet"/>
      <w:lvlText w:val=""/>
      <w:lvlJc w:val="left"/>
      <w:pPr>
        <w:ind w:left="444" w:hanging="358"/>
      </w:pPr>
      <w:rPr>
        <w:rFonts w:ascii="Symbol" w:eastAsia="Symbol" w:hAnsi="Symbol" w:hint="default"/>
        <w:sz w:val="20"/>
        <w:szCs w:val="20"/>
      </w:rPr>
    </w:lvl>
    <w:lvl w:ilvl="1" w:tplc="C0065C14">
      <w:start w:val="1"/>
      <w:numFmt w:val="bullet"/>
      <w:lvlText w:val="•"/>
      <w:lvlJc w:val="left"/>
      <w:pPr>
        <w:ind w:left="905" w:hanging="358"/>
      </w:pPr>
      <w:rPr>
        <w:rFonts w:hint="default"/>
      </w:rPr>
    </w:lvl>
    <w:lvl w:ilvl="2" w:tplc="D91A3F62">
      <w:start w:val="1"/>
      <w:numFmt w:val="bullet"/>
      <w:lvlText w:val="•"/>
      <w:lvlJc w:val="left"/>
      <w:pPr>
        <w:ind w:left="1366" w:hanging="358"/>
      </w:pPr>
      <w:rPr>
        <w:rFonts w:hint="default"/>
      </w:rPr>
    </w:lvl>
    <w:lvl w:ilvl="3" w:tplc="FF74B6F6">
      <w:start w:val="1"/>
      <w:numFmt w:val="bullet"/>
      <w:lvlText w:val="•"/>
      <w:lvlJc w:val="left"/>
      <w:pPr>
        <w:ind w:left="1827" w:hanging="358"/>
      </w:pPr>
      <w:rPr>
        <w:rFonts w:hint="default"/>
      </w:rPr>
    </w:lvl>
    <w:lvl w:ilvl="4" w:tplc="6F30F31E">
      <w:start w:val="1"/>
      <w:numFmt w:val="bullet"/>
      <w:lvlText w:val="•"/>
      <w:lvlJc w:val="left"/>
      <w:pPr>
        <w:ind w:left="2288" w:hanging="358"/>
      </w:pPr>
      <w:rPr>
        <w:rFonts w:hint="default"/>
      </w:rPr>
    </w:lvl>
    <w:lvl w:ilvl="5" w:tplc="6D50F4E0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6" w:tplc="C0B8EB6A">
      <w:start w:val="1"/>
      <w:numFmt w:val="bullet"/>
      <w:lvlText w:val="•"/>
      <w:lvlJc w:val="left"/>
      <w:pPr>
        <w:ind w:left="3210" w:hanging="358"/>
      </w:pPr>
      <w:rPr>
        <w:rFonts w:hint="default"/>
      </w:rPr>
    </w:lvl>
    <w:lvl w:ilvl="7" w:tplc="E5E8866A">
      <w:start w:val="1"/>
      <w:numFmt w:val="bullet"/>
      <w:lvlText w:val="•"/>
      <w:lvlJc w:val="left"/>
      <w:pPr>
        <w:ind w:left="3671" w:hanging="358"/>
      </w:pPr>
      <w:rPr>
        <w:rFonts w:hint="default"/>
      </w:rPr>
    </w:lvl>
    <w:lvl w:ilvl="8" w:tplc="1A22E1F4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</w:abstractNum>
  <w:abstractNum w:abstractNumId="6" w15:restartNumberingAfterBreak="0">
    <w:nsid w:val="11B92A7F"/>
    <w:multiLevelType w:val="hybridMultilevel"/>
    <w:tmpl w:val="05EC903C"/>
    <w:lvl w:ilvl="0" w:tplc="C51EC206">
      <w:start w:val="1"/>
      <w:numFmt w:val="bullet"/>
      <w:lvlText w:val=""/>
      <w:lvlJc w:val="left"/>
      <w:pPr>
        <w:ind w:left="452" w:hanging="358"/>
      </w:pPr>
      <w:rPr>
        <w:rFonts w:ascii="Symbol" w:eastAsia="Symbol" w:hAnsi="Symbol" w:hint="default"/>
        <w:sz w:val="20"/>
        <w:szCs w:val="20"/>
      </w:rPr>
    </w:lvl>
    <w:lvl w:ilvl="1" w:tplc="D3F05E62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7172AF44">
      <w:start w:val="1"/>
      <w:numFmt w:val="bullet"/>
      <w:lvlText w:val="•"/>
      <w:lvlJc w:val="left"/>
      <w:pPr>
        <w:ind w:left="1386" w:hanging="358"/>
      </w:pPr>
      <w:rPr>
        <w:rFonts w:hint="default"/>
      </w:rPr>
    </w:lvl>
    <w:lvl w:ilvl="3" w:tplc="51FA3AB4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4" w:tplc="9B081D72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5" w:tplc="ED56A3FA">
      <w:start w:val="1"/>
      <w:numFmt w:val="bullet"/>
      <w:lvlText w:val="•"/>
      <w:lvlJc w:val="left"/>
      <w:pPr>
        <w:ind w:left="2787" w:hanging="358"/>
      </w:pPr>
      <w:rPr>
        <w:rFonts w:hint="default"/>
      </w:rPr>
    </w:lvl>
    <w:lvl w:ilvl="6" w:tplc="2C60D896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8584B93A">
      <w:start w:val="1"/>
      <w:numFmt w:val="bullet"/>
      <w:lvlText w:val="•"/>
      <w:lvlJc w:val="left"/>
      <w:pPr>
        <w:ind w:left="3722" w:hanging="358"/>
      </w:pPr>
      <w:rPr>
        <w:rFonts w:hint="default"/>
      </w:rPr>
    </w:lvl>
    <w:lvl w:ilvl="8" w:tplc="67D84366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</w:abstractNum>
  <w:abstractNum w:abstractNumId="7" w15:restartNumberingAfterBreak="0">
    <w:nsid w:val="15470B94"/>
    <w:multiLevelType w:val="hybridMultilevel"/>
    <w:tmpl w:val="9D1A7FEE"/>
    <w:lvl w:ilvl="0" w:tplc="5EF2C3AE">
      <w:start w:val="1"/>
      <w:numFmt w:val="bullet"/>
      <w:lvlText w:val=""/>
      <w:lvlJc w:val="left"/>
      <w:pPr>
        <w:ind w:left="452" w:hanging="358"/>
      </w:pPr>
      <w:rPr>
        <w:rFonts w:ascii="Symbol" w:eastAsia="Symbol" w:hAnsi="Symbol" w:hint="default"/>
        <w:sz w:val="20"/>
        <w:szCs w:val="20"/>
      </w:rPr>
    </w:lvl>
    <w:lvl w:ilvl="1" w:tplc="6102EEEA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23A03C38">
      <w:start w:val="1"/>
      <w:numFmt w:val="bullet"/>
      <w:lvlText w:val="•"/>
      <w:lvlJc w:val="left"/>
      <w:pPr>
        <w:ind w:left="1386" w:hanging="358"/>
      </w:pPr>
      <w:rPr>
        <w:rFonts w:hint="default"/>
      </w:rPr>
    </w:lvl>
    <w:lvl w:ilvl="3" w:tplc="9B6C1972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4" w:tplc="AC64EDAE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5" w:tplc="E49A92F2">
      <w:start w:val="1"/>
      <w:numFmt w:val="bullet"/>
      <w:lvlText w:val="•"/>
      <w:lvlJc w:val="left"/>
      <w:pPr>
        <w:ind w:left="2787" w:hanging="358"/>
      </w:pPr>
      <w:rPr>
        <w:rFonts w:hint="default"/>
      </w:rPr>
    </w:lvl>
    <w:lvl w:ilvl="6" w:tplc="B88C718E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E43EA8DA">
      <w:start w:val="1"/>
      <w:numFmt w:val="bullet"/>
      <w:lvlText w:val="•"/>
      <w:lvlJc w:val="left"/>
      <w:pPr>
        <w:ind w:left="3722" w:hanging="358"/>
      </w:pPr>
      <w:rPr>
        <w:rFonts w:hint="default"/>
      </w:rPr>
    </w:lvl>
    <w:lvl w:ilvl="8" w:tplc="2D187516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</w:abstractNum>
  <w:abstractNum w:abstractNumId="8" w15:restartNumberingAfterBreak="0">
    <w:nsid w:val="18B922AB"/>
    <w:multiLevelType w:val="hybridMultilevel"/>
    <w:tmpl w:val="6558470E"/>
    <w:lvl w:ilvl="0" w:tplc="327C4BAE">
      <w:start w:val="1"/>
      <w:numFmt w:val="bullet"/>
      <w:lvlText w:val=""/>
      <w:lvlJc w:val="left"/>
      <w:pPr>
        <w:ind w:left="452" w:hanging="358"/>
      </w:pPr>
      <w:rPr>
        <w:rFonts w:ascii="Symbol" w:eastAsia="Symbol" w:hAnsi="Symbol" w:hint="default"/>
        <w:sz w:val="20"/>
        <w:szCs w:val="20"/>
      </w:rPr>
    </w:lvl>
    <w:lvl w:ilvl="1" w:tplc="DA743E88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612C6CF8">
      <w:start w:val="1"/>
      <w:numFmt w:val="bullet"/>
      <w:lvlText w:val="•"/>
      <w:lvlJc w:val="left"/>
      <w:pPr>
        <w:ind w:left="1386" w:hanging="358"/>
      </w:pPr>
      <w:rPr>
        <w:rFonts w:hint="default"/>
      </w:rPr>
    </w:lvl>
    <w:lvl w:ilvl="3" w:tplc="EDEC3EE6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4" w:tplc="7BC6C370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5" w:tplc="1466F970">
      <w:start w:val="1"/>
      <w:numFmt w:val="bullet"/>
      <w:lvlText w:val="•"/>
      <w:lvlJc w:val="left"/>
      <w:pPr>
        <w:ind w:left="2787" w:hanging="358"/>
      </w:pPr>
      <w:rPr>
        <w:rFonts w:hint="default"/>
      </w:rPr>
    </w:lvl>
    <w:lvl w:ilvl="6" w:tplc="C1AC67DC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DE72558E">
      <w:start w:val="1"/>
      <w:numFmt w:val="bullet"/>
      <w:lvlText w:val="•"/>
      <w:lvlJc w:val="left"/>
      <w:pPr>
        <w:ind w:left="3722" w:hanging="358"/>
      </w:pPr>
      <w:rPr>
        <w:rFonts w:hint="default"/>
      </w:rPr>
    </w:lvl>
    <w:lvl w:ilvl="8" w:tplc="9B86C9B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</w:abstractNum>
  <w:abstractNum w:abstractNumId="9" w15:restartNumberingAfterBreak="0">
    <w:nsid w:val="1BE97971"/>
    <w:multiLevelType w:val="hybridMultilevel"/>
    <w:tmpl w:val="4866EAB8"/>
    <w:lvl w:ilvl="0" w:tplc="563CC420">
      <w:start w:val="1"/>
      <w:numFmt w:val="bullet"/>
      <w:lvlText w:val=""/>
      <w:lvlJc w:val="left"/>
      <w:pPr>
        <w:ind w:left="444" w:hanging="358"/>
      </w:pPr>
      <w:rPr>
        <w:rFonts w:ascii="Symbol" w:eastAsia="Symbol" w:hAnsi="Symbol" w:hint="default"/>
        <w:sz w:val="20"/>
        <w:szCs w:val="20"/>
      </w:rPr>
    </w:lvl>
    <w:lvl w:ilvl="1" w:tplc="B1DCD896">
      <w:start w:val="1"/>
      <w:numFmt w:val="bullet"/>
      <w:lvlText w:val="•"/>
      <w:lvlJc w:val="left"/>
      <w:pPr>
        <w:ind w:left="905" w:hanging="358"/>
      </w:pPr>
      <w:rPr>
        <w:rFonts w:hint="default"/>
      </w:rPr>
    </w:lvl>
    <w:lvl w:ilvl="2" w:tplc="8BD2829A">
      <w:start w:val="1"/>
      <w:numFmt w:val="bullet"/>
      <w:lvlText w:val="•"/>
      <w:lvlJc w:val="left"/>
      <w:pPr>
        <w:ind w:left="1366" w:hanging="358"/>
      </w:pPr>
      <w:rPr>
        <w:rFonts w:hint="default"/>
      </w:rPr>
    </w:lvl>
    <w:lvl w:ilvl="3" w:tplc="BA165E38">
      <w:start w:val="1"/>
      <w:numFmt w:val="bullet"/>
      <w:lvlText w:val="•"/>
      <w:lvlJc w:val="left"/>
      <w:pPr>
        <w:ind w:left="1827" w:hanging="358"/>
      </w:pPr>
      <w:rPr>
        <w:rFonts w:hint="default"/>
      </w:rPr>
    </w:lvl>
    <w:lvl w:ilvl="4" w:tplc="027A690C">
      <w:start w:val="1"/>
      <w:numFmt w:val="bullet"/>
      <w:lvlText w:val="•"/>
      <w:lvlJc w:val="left"/>
      <w:pPr>
        <w:ind w:left="2288" w:hanging="358"/>
      </w:pPr>
      <w:rPr>
        <w:rFonts w:hint="default"/>
      </w:rPr>
    </w:lvl>
    <w:lvl w:ilvl="5" w:tplc="636A6950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6" w:tplc="7CBCDF80">
      <w:start w:val="1"/>
      <w:numFmt w:val="bullet"/>
      <w:lvlText w:val="•"/>
      <w:lvlJc w:val="left"/>
      <w:pPr>
        <w:ind w:left="3210" w:hanging="358"/>
      </w:pPr>
      <w:rPr>
        <w:rFonts w:hint="default"/>
      </w:rPr>
    </w:lvl>
    <w:lvl w:ilvl="7" w:tplc="E4065B18">
      <w:start w:val="1"/>
      <w:numFmt w:val="bullet"/>
      <w:lvlText w:val="•"/>
      <w:lvlJc w:val="left"/>
      <w:pPr>
        <w:ind w:left="3671" w:hanging="358"/>
      </w:pPr>
      <w:rPr>
        <w:rFonts w:hint="default"/>
      </w:rPr>
    </w:lvl>
    <w:lvl w:ilvl="8" w:tplc="0E7AA494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</w:abstractNum>
  <w:abstractNum w:abstractNumId="10" w15:restartNumberingAfterBreak="0">
    <w:nsid w:val="2EA34F50"/>
    <w:multiLevelType w:val="hybridMultilevel"/>
    <w:tmpl w:val="056C6F52"/>
    <w:lvl w:ilvl="0" w:tplc="31FCFB7C">
      <w:start w:val="1"/>
      <w:numFmt w:val="bullet"/>
      <w:lvlText w:val=""/>
      <w:lvlJc w:val="left"/>
      <w:pPr>
        <w:ind w:left="444" w:hanging="358"/>
      </w:pPr>
      <w:rPr>
        <w:rFonts w:ascii="Symbol" w:eastAsia="Symbol" w:hAnsi="Symbol" w:hint="default"/>
        <w:sz w:val="20"/>
        <w:szCs w:val="20"/>
      </w:rPr>
    </w:lvl>
    <w:lvl w:ilvl="1" w:tplc="6950B4AA">
      <w:start w:val="1"/>
      <w:numFmt w:val="bullet"/>
      <w:lvlText w:val="•"/>
      <w:lvlJc w:val="left"/>
      <w:pPr>
        <w:ind w:left="905" w:hanging="358"/>
      </w:pPr>
      <w:rPr>
        <w:rFonts w:hint="default"/>
      </w:rPr>
    </w:lvl>
    <w:lvl w:ilvl="2" w:tplc="5E4AA526">
      <w:start w:val="1"/>
      <w:numFmt w:val="bullet"/>
      <w:lvlText w:val="•"/>
      <w:lvlJc w:val="left"/>
      <w:pPr>
        <w:ind w:left="1366" w:hanging="358"/>
      </w:pPr>
      <w:rPr>
        <w:rFonts w:hint="default"/>
      </w:rPr>
    </w:lvl>
    <w:lvl w:ilvl="3" w:tplc="299C9CDE">
      <w:start w:val="1"/>
      <w:numFmt w:val="bullet"/>
      <w:lvlText w:val="•"/>
      <w:lvlJc w:val="left"/>
      <w:pPr>
        <w:ind w:left="1827" w:hanging="358"/>
      </w:pPr>
      <w:rPr>
        <w:rFonts w:hint="default"/>
      </w:rPr>
    </w:lvl>
    <w:lvl w:ilvl="4" w:tplc="83B422FC">
      <w:start w:val="1"/>
      <w:numFmt w:val="bullet"/>
      <w:lvlText w:val="•"/>
      <w:lvlJc w:val="left"/>
      <w:pPr>
        <w:ind w:left="2288" w:hanging="358"/>
      </w:pPr>
      <w:rPr>
        <w:rFonts w:hint="default"/>
      </w:rPr>
    </w:lvl>
    <w:lvl w:ilvl="5" w:tplc="67F80C30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6" w:tplc="D3CCCAA8">
      <w:start w:val="1"/>
      <w:numFmt w:val="bullet"/>
      <w:lvlText w:val="•"/>
      <w:lvlJc w:val="left"/>
      <w:pPr>
        <w:ind w:left="3210" w:hanging="358"/>
      </w:pPr>
      <w:rPr>
        <w:rFonts w:hint="default"/>
      </w:rPr>
    </w:lvl>
    <w:lvl w:ilvl="7" w:tplc="08FC0CB6">
      <w:start w:val="1"/>
      <w:numFmt w:val="bullet"/>
      <w:lvlText w:val="•"/>
      <w:lvlJc w:val="left"/>
      <w:pPr>
        <w:ind w:left="3671" w:hanging="358"/>
      </w:pPr>
      <w:rPr>
        <w:rFonts w:hint="default"/>
      </w:rPr>
    </w:lvl>
    <w:lvl w:ilvl="8" w:tplc="EB606AB8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</w:abstractNum>
  <w:abstractNum w:abstractNumId="11" w15:restartNumberingAfterBreak="0">
    <w:nsid w:val="3435067D"/>
    <w:multiLevelType w:val="hybridMultilevel"/>
    <w:tmpl w:val="3E6AE0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54501"/>
    <w:multiLevelType w:val="hybridMultilevel"/>
    <w:tmpl w:val="FEE09D14"/>
    <w:lvl w:ilvl="0" w:tplc="B6125554">
      <w:start w:val="1"/>
      <w:numFmt w:val="bullet"/>
      <w:lvlText w:val=""/>
      <w:lvlJc w:val="left"/>
      <w:pPr>
        <w:ind w:left="452" w:hanging="358"/>
      </w:pPr>
      <w:rPr>
        <w:rFonts w:ascii="Symbol" w:eastAsia="Symbol" w:hAnsi="Symbol" w:hint="default"/>
        <w:sz w:val="20"/>
        <w:szCs w:val="20"/>
      </w:rPr>
    </w:lvl>
    <w:lvl w:ilvl="1" w:tplc="DEE6BF64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D776751C">
      <w:start w:val="1"/>
      <w:numFmt w:val="bullet"/>
      <w:lvlText w:val="•"/>
      <w:lvlJc w:val="left"/>
      <w:pPr>
        <w:ind w:left="1386" w:hanging="358"/>
      </w:pPr>
      <w:rPr>
        <w:rFonts w:hint="default"/>
      </w:rPr>
    </w:lvl>
    <w:lvl w:ilvl="3" w:tplc="2BA80F46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4" w:tplc="75EEA10C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5" w:tplc="D73EEE1A">
      <w:start w:val="1"/>
      <w:numFmt w:val="bullet"/>
      <w:lvlText w:val="•"/>
      <w:lvlJc w:val="left"/>
      <w:pPr>
        <w:ind w:left="2787" w:hanging="358"/>
      </w:pPr>
      <w:rPr>
        <w:rFonts w:hint="default"/>
      </w:rPr>
    </w:lvl>
    <w:lvl w:ilvl="6" w:tplc="02A252B8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C920634C">
      <w:start w:val="1"/>
      <w:numFmt w:val="bullet"/>
      <w:lvlText w:val="•"/>
      <w:lvlJc w:val="left"/>
      <w:pPr>
        <w:ind w:left="3722" w:hanging="358"/>
      </w:pPr>
      <w:rPr>
        <w:rFonts w:hint="default"/>
      </w:rPr>
    </w:lvl>
    <w:lvl w:ilvl="8" w:tplc="B1246506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</w:abstractNum>
  <w:abstractNum w:abstractNumId="13" w15:restartNumberingAfterBreak="0">
    <w:nsid w:val="3F420DE6"/>
    <w:multiLevelType w:val="hybridMultilevel"/>
    <w:tmpl w:val="DA94DE46"/>
    <w:lvl w:ilvl="0" w:tplc="E78EC06A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4D46FC1A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0A1C3144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86947638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C9C2A3CA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F6B29E5C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AFBAE3BC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4ED2436E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54A828CE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abstractNum w:abstractNumId="14" w15:restartNumberingAfterBreak="0">
    <w:nsid w:val="3F816D71"/>
    <w:multiLevelType w:val="hybridMultilevel"/>
    <w:tmpl w:val="A55672F2"/>
    <w:lvl w:ilvl="0" w:tplc="35B863FA">
      <w:start w:val="1"/>
      <w:numFmt w:val="bullet"/>
      <w:lvlText w:val=""/>
      <w:lvlJc w:val="left"/>
      <w:pPr>
        <w:ind w:left="444" w:hanging="358"/>
      </w:pPr>
      <w:rPr>
        <w:rFonts w:ascii="Symbol" w:eastAsia="Symbol" w:hAnsi="Symbol" w:hint="default"/>
        <w:sz w:val="20"/>
        <w:szCs w:val="20"/>
      </w:rPr>
    </w:lvl>
    <w:lvl w:ilvl="1" w:tplc="CA8CD600">
      <w:start w:val="1"/>
      <w:numFmt w:val="bullet"/>
      <w:lvlText w:val="•"/>
      <w:lvlJc w:val="left"/>
      <w:pPr>
        <w:ind w:left="905" w:hanging="358"/>
      </w:pPr>
      <w:rPr>
        <w:rFonts w:hint="default"/>
      </w:rPr>
    </w:lvl>
    <w:lvl w:ilvl="2" w:tplc="39D4D8A8">
      <w:start w:val="1"/>
      <w:numFmt w:val="bullet"/>
      <w:lvlText w:val="•"/>
      <w:lvlJc w:val="left"/>
      <w:pPr>
        <w:ind w:left="1366" w:hanging="358"/>
      </w:pPr>
      <w:rPr>
        <w:rFonts w:hint="default"/>
      </w:rPr>
    </w:lvl>
    <w:lvl w:ilvl="3" w:tplc="2D0A3B46">
      <w:start w:val="1"/>
      <w:numFmt w:val="bullet"/>
      <w:lvlText w:val="•"/>
      <w:lvlJc w:val="left"/>
      <w:pPr>
        <w:ind w:left="1827" w:hanging="358"/>
      </w:pPr>
      <w:rPr>
        <w:rFonts w:hint="default"/>
      </w:rPr>
    </w:lvl>
    <w:lvl w:ilvl="4" w:tplc="67B28036">
      <w:start w:val="1"/>
      <w:numFmt w:val="bullet"/>
      <w:lvlText w:val="•"/>
      <w:lvlJc w:val="left"/>
      <w:pPr>
        <w:ind w:left="2288" w:hanging="358"/>
      </w:pPr>
      <w:rPr>
        <w:rFonts w:hint="default"/>
      </w:rPr>
    </w:lvl>
    <w:lvl w:ilvl="5" w:tplc="368C08B8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6" w:tplc="ED0A19BC">
      <w:start w:val="1"/>
      <w:numFmt w:val="bullet"/>
      <w:lvlText w:val="•"/>
      <w:lvlJc w:val="left"/>
      <w:pPr>
        <w:ind w:left="3210" w:hanging="358"/>
      </w:pPr>
      <w:rPr>
        <w:rFonts w:hint="default"/>
      </w:rPr>
    </w:lvl>
    <w:lvl w:ilvl="7" w:tplc="8654EB8E">
      <w:start w:val="1"/>
      <w:numFmt w:val="bullet"/>
      <w:lvlText w:val="•"/>
      <w:lvlJc w:val="left"/>
      <w:pPr>
        <w:ind w:left="3671" w:hanging="358"/>
      </w:pPr>
      <w:rPr>
        <w:rFonts w:hint="default"/>
      </w:rPr>
    </w:lvl>
    <w:lvl w:ilvl="8" w:tplc="253267E2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</w:abstractNum>
  <w:abstractNum w:abstractNumId="15" w15:restartNumberingAfterBreak="0">
    <w:nsid w:val="46307427"/>
    <w:multiLevelType w:val="hybridMultilevel"/>
    <w:tmpl w:val="9D0423EC"/>
    <w:lvl w:ilvl="0" w:tplc="889C4F0C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DAD24D5E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5E50B0AA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F830FA88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B5AE7804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9C8E9C52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7922712C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04CC47B6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8B803CB8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abstractNum w:abstractNumId="16" w15:restartNumberingAfterBreak="0">
    <w:nsid w:val="4DCE129A"/>
    <w:multiLevelType w:val="hybridMultilevel"/>
    <w:tmpl w:val="C160306C"/>
    <w:lvl w:ilvl="0" w:tplc="EA0A2A9C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3050B51E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BD747E18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BE4E280E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E954F896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40B02214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AE404128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1D6E52C0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06F07C58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abstractNum w:abstractNumId="17" w15:restartNumberingAfterBreak="0">
    <w:nsid w:val="53F93433"/>
    <w:multiLevelType w:val="hybridMultilevel"/>
    <w:tmpl w:val="B1221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E6CDC"/>
    <w:multiLevelType w:val="hybridMultilevel"/>
    <w:tmpl w:val="1600514A"/>
    <w:lvl w:ilvl="0" w:tplc="16F2ADF4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E54299E4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33F6B762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B1FC936A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C32ABF02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62467A7A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1B04D116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C910EBCC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A3323A90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abstractNum w:abstractNumId="19" w15:restartNumberingAfterBreak="0">
    <w:nsid w:val="57E65C93"/>
    <w:multiLevelType w:val="hybridMultilevel"/>
    <w:tmpl w:val="5F7CA440"/>
    <w:lvl w:ilvl="0" w:tplc="C0C4C07A">
      <w:start w:val="1"/>
      <w:numFmt w:val="bullet"/>
      <w:lvlText w:val=""/>
      <w:lvlJc w:val="left"/>
      <w:pPr>
        <w:ind w:left="450" w:hanging="358"/>
      </w:pPr>
      <w:rPr>
        <w:rFonts w:ascii="Symbol" w:eastAsia="Symbol" w:hAnsi="Symbol" w:hint="default"/>
        <w:sz w:val="20"/>
        <w:szCs w:val="20"/>
      </w:rPr>
    </w:lvl>
    <w:lvl w:ilvl="1" w:tplc="8140E63E">
      <w:start w:val="1"/>
      <w:numFmt w:val="bullet"/>
      <w:lvlText w:val="•"/>
      <w:lvlJc w:val="left"/>
      <w:pPr>
        <w:ind w:left="917" w:hanging="358"/>
      </w:pPr>
      <w:rPr>
        <w:rFonts w:hint="default"/>
      </w:rPr>
    </w:lvl>
    <w:lvl w:ilvl="2" w:tplc="6322872C">
      <w:start w:val="1"/>
      <w:numFmt w:val="bullet"/>
      <w:lvlText w:val="•"/>
      <w:lvlJc w:val="left"/>
      <w:pPr>
        <w:ind w:left="1384" w:hanging="358"/>
      </w:pPr>
      <w:rPr>
        <w:rFonts w:hint="default"/>
      </w:rPr>
    </w:lvl>
    <w:lvl w:ilvl="3" w:tplc="15F4880A">
      <w:start w:val="1"/>
      <w:numFmt w:val="bullet"/>
      <w:lvlText w:val="•"/>
      <w:lvlJc w:val="left"/>
      <w:pPr>
        <w:ind w:left="1852" w:hanging="358"/>
      </w:pPr>
      <w:rPr>
        <w:rFonts w:hint="default"/>
      </w:rPr>
    </w:lvl>
    <w:lvl w:ilvl="4" w:tplc="46882688">
      <w:start w:val="1"/>
      <w:numFmt w:val="bullet"/>
      <w:lvlText w:val="•"/>
      <w:lvlJc w:val="left"/>
      <w:pPr>
        <w:ind w:left="2319" w:hanging="358"/>
      </w:pPr>
      <w:rPr>
        <w:rFonts w:hint="default"/>
      </w:rPr>
    </w:lvl>
    <w:lvl w:ilvl="5" w:tplc="8028FFE4">
      <w:start w:val="1"/>
      <w:numFmt w:val="bullet"/>
      <w:lvlText w:val="•"/>
      <w:lvlJc w:val="left"/>
      <w:pPr>
        <w:ind w:left="2786" w:hanging="358"/>
      </w:pPr>
      <w:rPr>
        <w:rFonts w:hint="default"/>
      </w:rPr>
    </w:lvl>
    <w:lvl w:ilvl="6" w:tplc="9796EDA8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D9CADB8C">
      <w:start w:val="1"/>
      <w:numFmt w:val="bullet"/>
      <w:lvlText w:val="•"/>
      <w:lvlJc w:val="left"/>
      <w:pPr>
        <w:ind w:left="3721" w:hanging="358"/>
      </w:pPr>
      <w:rPr>
        <w:rFonts w:hint="default"/>
      </w:rPr>
    </w:lvl>
    <w:lvl w:ilvl="8" w:tplc="035673EA">
      <w:start w:val="1"/>
      <w:numFmt w:val="bullet"/>
      <w:lvlText w:val="•"/>
      <w:lvlJc w:val="left"/>
      <w:pPr>
        <w:ind w:left="4188" w:hanging="358"/>
      </w:pPr>
      <w:rPr>
        <w:rFonts w:hint="default"/>
      </w:rPr>
    </w:lvl>
  </w:abstractNum>
  <w:abstractNum w:abstractNumId="20" w15:restartNumberingAfterBreak="0">
    <w:nsid w:val="612B703B"/>
    <w:multiLevelType w:val="hybridMultilevel"/>
    <w:tmpl w:val="CCBA88AC"/>
    <w:lvl w:ilvl="0" w:tplc="B40264D2">
      <w:start w:val="1"/>
      <w:numFmt w:val="bullet"/>
      <w:lvlText w:val=""/>
      <w:lvlJc w:val="left"/>
      <w:pPr>
        <w:ind w:left="452" w:hanging="361"/>
      </w:pPr>
      <w:rPr>
        <w:rFonts w:ascii="Symbol" w:eastAsia="Symbol" w:hAnsi="Symbol" w:hint="default"/>
        <w:sz w:val="20"/>
        <w:szCs w:val="20"/>
      </w:rPr>
    </w:lvl>
    <w:lvl w:ilvl="1" w:tplc="23C6E49E">
      <w:start w:val="1"/>
      <w:numFmt w:val="bullet"/>
      <w:lvlText w:val="•"/>
      <w:lvlJc w:val="left"/>
      <w:pPr>
        <w:ind w:left="919" w:hanging="361"/>
      </w:pPr>
      <w:rPr>
        <w:rFonts w:hint="default"/>
      </w:rPr>
    </w:lvl>
    <w:lvl w:ilvl="2" w:tplc="32F8C9EA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3" w:tplc="A6405DE2">
      <w:start w:val="1"/>
      <w:numFmt w:val="bullet"/>
      <w:lvlText w:val="•"/>
      <w:lvlJc w:val="left"/>
      <w:pPr>
        <w:ind w:left="1853" w:hanging="361"/>
      </w:pPr>
      <w:rPr>
        <w:rFonts w:hint="default"/>
      </w:rPr>
    </w:lvl>
    <w:lvl w:ilvl="4" w:tplc="1374D10A">
      <w:start w:val="1"/>
      <w:numFmt w:val="bullet"/>
      <w:lvlText w:val="•"/>
      <w:lvlJc w:val="left"/>
      <w:pPr>
        <w:ind w:left="2320" w:hanging="361"/>
      </w:pPr>
      <w:rPr>
        <w:rFonts w:hint="default"/>
      </w:rPr>
    </w:lvl>
    <w:lvl w:ilvl="5" w:tplc="09401CC4">
      <w:start w:val="1"/>
      <w:numFmt w:val="bullet"/>
      <w:lvlText w:val="•"/>
      <w:lvlJc w:val="left"/>
      <w:pPr>
        <w:ind w:left="2787" w:hanging="361"/>
      </w:pPr>
      <w:rPr>
        <w:rFonts w:hint="default"/>
      </w:rPr>
    </w:lvl>
    <w:lvl w:ilvl="6" w:tplc="E71E270C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7" w:tplc="84588860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8" w:tplc="3C9A5CCC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</w:abstractNum>
  <w:abstractNum w:abstractNumId="21" w15:restartNumberingAfterBreak="0">
    <w:nsid w:val="617102E2"/>
    <w:multiLevelType w:val="hybridMultilevel"/>
    <w:tmpl w:val="A388497E"/>
    <w:lvl w:ilvl="0" w:tplc="10090015">
      <w:start w:val="1"/>
      <w:numFmt w:val="upperLetter"/>
      <w:lvlText w:val="%1."/>
      <w:lvlJc w:val="left"/>
      <w:pPr>
        <w:ind w:left="370" w:hanging="360"/>
      </w:pPr>
    </w:lvl>
    <w:lvl w:ilvl="1" w:tplc="10090019" w:tentative="1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640309B7"/>
    <w:multiLevelType w:val="hybridMultilevel"/>
    <w:tmpl w:val="B106E71C"/>
    <w:lvl w:ilvl="0" w:tplc="98AA5E7A">
      <w:start w:val="1"/>
      <w:numFmt w:val="bullet"/>
      <w:lvlText w:val=""/>
      <w:lvlJc w:val="left"/>
      <w:pPr>
        <w:ind w:left="452" w:hanging="358"/>
      </w:pPr>
      <w:rPr>
        <w:rFonts w:ascii="Symbol" w:eastAsia="Symbol" w:hAnsi="Symbol" w:hint="default"/>
        <w:sz w:val="20"/>
        <w:szCs w:val="20"/>
      </w:rPr>
    </w:lvl>
    <w:lvl w:ilvl="1" w:tplc="FCF878E4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2A2C4DE6">
      <w:start w:val="1"/>
      <w:numFmt w:val="bullet"/>
      <w:lvlText w:val="•"/>
      <w:lvlJc w:val="left"/>
      <w:pPr>
        <w:ind w:left="1386" w:hanging="358"/>
      </w:pPr>
      <w:rPr>
        <w:rFonts w:hint="default"/>
      </w:rPr>
    </w:lvl>
    <w:lvl w:ilvl="3" w:tplc="CED6919A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4" w:tplc="543E569C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5" w:tplc="2ABA7AEA">
      <w:start w:val="1"/>
      <w:numFmt w:val="bullet"/>
      <w:lvlText w:val="•"/>
      <w:lvlJc w:val="left"/>
      <w:pPr>
        <w:ind w:left="2787" w:hanging="358"/>
      </w:pPr>
      <w:rPr>
        <w:rFonts w:hint="default"/>
      </w:rPr>
    </w:lvl>
    <w:lvl w:ilvl="6" w:tplc="DFA67466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E0D8627A">
      <w:start w:val="1"/>
      <w:numFmt w:val="bullet"/>
      <w:lvlText w:val="•"/>
      <w:lvlJc w:val="left"/>
      <w:pPr>
        <w:ind w:left="3722" w:hanging="358"/>
      </w:pPr>
      <w:rPr>
        <w:rFonts w:hint="default"/>
      </w:rPr>
    </w:lvl>
    <w:lvl w:ilvl="8" w:tplc="4CB2B918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</w:abstractNum>
  <w:abstractNum w:abstractNumId="23" w15:restartNumberingAfterBreak="0">
    <w:nsid w:val="6BC95504"/>
    <w:multiLevelType w:val="hybridMultilevel"/>
    <w:tmpl w:val="8F543154"/>
    <w:lvl w:ilvl="0" w:tplc="B08C9C7A">
      <w:start w:val="1"/>
      <w:numFmt w:val="bullet"/>
      <w:lvlText w:val=""/>
      <w:lvlJc w:val="left"/>
      <w:pPr>
        <w:ind w:left="452" w:hanging="358"/>
      </w:pPr>
      <w:rPr>
        <w:rFonts w:ascii="Symbol" w:eastAsia="Symbol" w:hAnsi="Symbol" w:hint="default"/>
        <w:sz w:val="20"/>
        <w:szCs w:val="20"/>
      </w:rPr>
    </w:lvl>
    <w:lvl w:ilvl="1" w:tplc="A0684018">
      <w:start w:val="1"/>
      <w:numFmt w:val="bullet"/>
      <w:lvlText w:val="•"/>
      <w:lvlJc w:val="left"/>
      <w:pPr>
        <w:ind w:left="919" w:hanging="358"/>
      </w:pPr>
      <w:rPr>
        <w:rFonts w:hint="default"/>
      </w:rPr>
    </w:lvl>
    <w:lvl w:ilvl="2" w:tplc="5A8C4538">
      <w:start w:val="1"/>
      <w:numFmt w:val="bullet"/>
      <w:lvlText w:val="•"/>
      <w:lvlJc w:val="left"/>
      <w:pPr>
        <w:ind w:left="1386" w:hanging="358"/>
      </w:pPr>
      <w:rPr>
        <w:rFonts w:hint="default"/>
      </w:rPr>
    </w:lvl>
    <w:lvl w:ilvl="3" w:tplc="C4C06F2E">
      <w:start w:val="1"/>
      <w:numFmt w:val="bullet"/>
      <w:lvlText w:val="•"/>
      <w:lvlJc w:val="left"/>
      <w:pPr>
        <w:ind w:left="1853" w:hanging="358"/>
      </w:pPr>
      <w:rPr>
        <w:rFonts w:hint="default"/>
      </w:rPr>
    </w:lvl>
    <w:lvl w:ilvl="4" w:tplc="8F8455AC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5" w:tplc="230E5926">
      <w:start w:val="1"/>
      <w:numFmt w:val="bullet"/>
      <w:lvlText w:val="•"/>
      <w:lvlJc w:val="left"/>
      <w:pPr>
        <w:ind w:left="2787" w:hanging="358"/>
      </w:pPr>
      <w:rPr>
        <w:rFonts w:hint="default"/>
      </w:rPr>
    </w:lvl>
    <w:lvl w:ilvl="6" w:tplc="5F243AD4">
      <w:start w:val="1"/>
      <w:numFmt w:val="bullet"/>
      <w:lvlText w:val="•"/>
      <w:lvlJc w:val="left"/>
      <w:pPr>
        <w:ind w:left="3254" w:hanging="358"/>
      </w:pPr>
      <w:rPr>
        <w:rFonts w:hint="default"/>
      </w:rPr>
    </w:lvl>
    <w:lvl w:ilvl="7" w:tplc="3F82D7CA">
      <w:start w:val="1"/>
      <w:numFmt w:val="bullet"/>
      <w:lvlText w:val="•"/>
      <w:lvlJc w:val="left"/>
      <w:pPr>
        <w:ind w:left="3722" w:hanging="358"/>
      </w:pPr>
      <w:rPr>
        <w:rFonts w:hint="default"/>
      </w:rPr>
    </w:lvl>
    <w:lvl w:ilvl="8" w:tplc="F0A8DF1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</w:abstractNum>
  <w:abstractNum w:abstractNumId="24" w15:restartNumberingAfterBreak="0">
    <w:nsid w:val="6BFD290E"/>
    <w:multiLevelType w:val="hybridMultilevel"/>
    <w:tmpl w:val="69149B8E"/>
    <w:lvl w:ilvl="0" w:tplc="2F9827F2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DD1049F6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C29C4B9C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373EA7B2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CF44F3EC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41B2D1B0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FB28F360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58E6E36A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F0E671D0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abstractNum w:abstractNumId="25" w15:restartNumberingAfterBreak="0">
    <w:nsid w:val="748D0678"/>
    <w:multiLevelType w:val="hybridMultilevel"/>
    <w:tmpl w:val="A39C2CCE"/>
    <w:lvl w:ilvl="0" w:tplc="651426A8">
      <w:start w:val="1"/>
      <w:numFmt w:val="bullet"/>
      <w:lvlText w:val=""/>
      <w:lvlJc w:val="left"/>
      <w:pPr>
        <w:ind w:left="444" w:hanging="358"/>
      </w:pPr>
      <w:rPr>
        <w:rFonts w:ascii="Symbol" w:eastAsia="Symbol" w:hAnsi="Symbol" w:hint="default"/>
        <w:sz w:val="20"/>
        <w:szCs w:val="20"/>
      </w:rPr>
    </w:lvl>
    <w:lvl w:ilvl="1" w:tplc="536EFF7A">
      <w:start w:val="1"/>
      <w:numFmt w:val="bullet"/>
      <w:lvlText w:val="•"/>
      <w:lvlJc w:val="left"/>
      <w:pPr>
        <w:ind w:left="905" w:hanging="358"/>
      </w:pPr>
      <w:rPr>
        <w:rFonts w:hint="default"/>
      </w:rPr>
    </w:lvl>
    <w:lvl w:ilvl="2" w:tplc="9E686824">
      <w:start w:val="1"/>
      <w:numFmt w:val="bullet"/>
      <w:lvlText w:val="•"/>
      <w:lvlJc w:val="left"/>
      <w:pPr>
        <w:ind w:left="1366" w:hanging="358"/>
      </w:pPr>
      <w:rPr>
        <w:rFonts w:hint="default"/>
      </w:rPr>
    </w:lvl>
    <w:lvl w:ilvl="3" w:tplc="968A95A2">
      <w:start w:val="1"/>
      <w:numFmt w:val="bullet"/>
      <w:lvlText w:val="•"/>
      <w:lvlJc w:val="left"/>
      <w:pPr>
        <w:ind w:left="1827" w:hanging="358"/>
      </w:pPr>
      <w:rPr>
        <w:rFonts w:hint="default"/>
      </w:rPr>
    </w:lvl>
    <w:lvl w:ilvl="4" w:tplc="CEECC4F8">
      <w:start w:val="1"/>
      <w:numFmt w:val="bullet"/>
      <w:lvlText w:val="•"/>
      <w:lvlJc w:val="left"/>
      <w:pPr>
        <w:ind w:left="2288" w:hanging="358"/>
      </w:pPr>
      <w:rPr>
        <w:rFonts w:hint="default"/>
      </w:rPr>
    </w:lvl>
    <w:lvl w:ilvl="5" w:tplc="12B4F572">
      <w:start w:val="1"/>
      <w:numFmt w:val="bullet"/>
      <w:lvlText w:val="•"/>
      <w:lvlJc w:val="left"/>
      <w:pPr>
        <w:ind w:left="2749" w:hanging="358"/>
      </w:pPr>
      <w:rPr>
        <w:rFonts w:hint="default"/>
      </w:rPr>
    </w:lvl>
    <w:lvl w:ilvl="6" w:tplc="C706B946">
      <w:start w:val="1"/>
      <w:numFmt w:val="bullet"/>
      <w:lvlText w:val="•"/>
      <w:lvlJc w:val="left"/>
      <w:pPr>
        <w:ind w:left="3210" w:hanging="358"/>
      </w:pPr>
      <w:rPr>
        <w:rFonts w:hint="default"/>
      </w:rPr>
    </w:lvl>
    <w:lvl w:ilvl="7" w:tplc="605040FE">
      <w:start w:val="1"/>
      <w:numFmt w:val="bullet"/>
      <w:lvlText w:val="•"/>
      <w:lvlJc w:val="left"/>
      <w:pPr>
        <w:ind w:left="3671" w:hanging="358"/>
      </w:pPr>
      <w:rPr>
        <w:rFonts w:hint="default"/>
      </w:rPr>
    </w:lvl>
    <w:lvl w:ilvl="8" w:tplc="E60285A8">
      <w:start w:val="1"/>
      <w:numFmt w:val="bullet"/>
      <w:lvlText w:val="•"/>
      <w:lvlJc w:val="left"/>
      <w:pPr>
        <w:ind w:left="4132" w:hanging="358"/>
      </w:pPr>
      <w:rPr>
        <w:rFonts w:hint="default"/>
      </w:rPr>
    </w:lvl>
  </w:abstractNum>
  <w:abstractNum w:abstractNumId="26" w15:restartNumberingAfterBreak="0">
    <w:nsid w:val="75F7677A"/>
    <w:multiLevelType w:val="hybridMultilevel"/>
    <w:tmpl w:val="FA9A6F2E"/>
    <w:lvl w:ilvl="0" w:tplc="9E86F02E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9FA4F65A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8DC06D90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BB18154E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CE58B4AC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DE7E37EA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5D1C7CAC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5F0835D6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C74658E0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abstractNum w:abstractNumId="27" w15:restartNumberingAfterBreak="0">
    <w:nsid w:val="7915799C"/>
    <w:multiLevelType w:val="hybridMultilevel"/>
    <w:tmpl w:val="55540980"/>
    <w:lvl w:ilvl="0" w:tplc="D8362FD8">
      <w:start w:val="1"/>
      <w:numFmt w:val="bullet"/>
      <w:lvlText w:val=""/>
      <w:lvlJc w:val="left"/>
      <w:pPr>
        <w:ind w:left="422" w:hanging="285"/>
      </w:pPr>
      <w:rPr>
        <w:rFonts w:ascii="Symbol" w:eastAsia="Symbol" w:hAnsi="Symbol" w:hint="default"/>
        <w:sz w:val="20"/>
        <w:szCs w:val="20"/>
      </w:rPr>
    </w:lvl>
    <w:lvl w:ilvl="1" w:tplc="E5E4F4F2">
      <w:start w:val="1"/>
      <w:numFmt w:val="bullet"/>
      <w:lvlText w:val="•"/>
      <w:lvlJc w:val="left"/>
      <w:pPr>
        <w:ind w:left="1045" w:hanging="285"/>
      </w:pPr>
      <w:rPr>
        <w:rFonts w:hint="default"/>
      </w:rPr>
    </w:lvl>
    <w:lvl w:ilvl="2" w:tplc="9A5AD8B6">
      <w:start w:val="1"/>
      <w:numFmt w:val="bullet"/>
      <w:lvlText w:val="•"/>
      <w:lvlJc w:val="left"/>
      <w:pPr>
        <w:ind w:left="1669" w:hanging="285"/>
      </w:pPr>
      <w:rPr>
        <w:rFonts w:hint="default"/>
      </w:rPr>
    </w:lvl>
    <w:lvl w:ilvl="3" w:tplc="5290CE12">
      <w:start w:val="1"/>
      <w:numFmt w:val="bullet"/>
      <w:lvlText w:val="•"/>
      <w:lvlJc w:val="left"/>
      <w:pPr>
        <w:ind w:left="2292" w:hanging="285"/>
      </w:pPr>
      <w:rPr>
        <w:rFonts w:hint="default"/>
      </w:rPr>
    </w:lvl>
    <w:lvl w:ilvl="4" w:tplc="240E8878">
      <w:start w:val="1"/>
      <w:numFmt w:val="bullet"/>
      <w:lvlText w:val="•"/>
      <w:lvlJc w:val="left"/>
      <w:pPr>
        <w:ind w:left="2915" w:hanging="285"/>
      </w:pPr>
      <w:rPr>
        <w:rFonts w:hint="default"/>
      </w:rPr>
    </w:lvl>
    <w:lvl w:ilvl="5" w:tplc="F9E20F68">
      <w:start w:val="1"/>
      <w:numFmt w:val="bullet"/>
      <w:lvlText w:val="•"/>
      <w:lvlJc w:val="left"/>
      <w:pPr>
        <w:ind w:left="3539" w:hanging="285"/>
      </w:pPr>
      <w:rPr>
        <w:rFonts w:hint="default"/>
      </w:rPr>
    </w:lvl>
    <w:lvl w:ilvl="6" w:tplc="665A1378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  <w:lvl w:ilvl="7" w:tplc="674E9D28">
      <w:start w:val="1"/>
      <w:numFmt w:val="bullet"/>
      <w:lvlText w:val="•"/>
      <w:lvlJc w:val="left"/>
      <w:pPr>
        <w:ind w:left="4785" w:hanging="285"/>
      </w:pPr>
      <w:rPr>
        <w:rFonts w:hint="default"/>
      </w:rPr>
    </w:lvl>
    <w:lvl w:ilvl="8" w:tplc="72EA1FC8">
      <w:start w:val="1"/>
      <w:numFmt w:val="bullet"/>
      <w:lvlText w:val="•"/>
      <w:lvlJc w:val="left"/>
      <w:pPr>
        <w:ind w:left="5409" w:hanging="285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5"/>
  </w:num>
  <w:num w:numId="5">
    <w:abstractNumId w:val="24"/>
  </w:num>
  <w:num w:numId="6">
    <w:abstractNumId w:val="16"/>
  </w:num>
  <w:num w:numId="7">
    <w:abstractNumId w:val="18"/>
  </w:num>
  <w:num w:numId="8">
    <w:abstractNumId w:val="27"/>
  </w:num>
  <w:num w:numId="9">
    <w:abstractNumId w:val="20"/>
  </w:num>
  <w:num w:numId="10">
    <w:abstractNumId w:val="14"/>
  </w:num>
  <w:num w:numId="11">
    <w:abstractNumId w:val="23"/>
  </w:num>
  <w:num w:numId="12">
    <w:abstractNumId w:val="25"/>
  </w:num>
  <w:num w:numId="13">
    <w:abstractNumId w:val="6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22"/>
  </w:num>
  <w:num w:numId="22">
    <w:abstractNumId w:val="10"/>
  </w:num>
  <w:num w:numId="23">
    <w:abstractNumId w:val="12"/>
  </w:num>
  <w:num w:numId="24">
    <w:abstractNumId w:val="4"/>
  </w:num>
  <w:num w:numId="25">
    <w:abstractNumId w:val="19"/>
  </w:num>
  <w:num w:numId="26">
    <w:abstractNumId w:val="17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X4Skek0iLBhmJXi6KpQf3y0mprohQze2nn3J8+gRbBHFUELgc+jGR+GHYbCy4D9xn0BYml6mrlBB/HvipjCw==" w:salt="jjSfmupkksCXHHnvIZxc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4"/>
    <w:rsid w:val="00012C94"/>
    <w:rsid w:val="00055841"/>
    <w:rsid w:val="00094E57"/>
    <w:rsid w:val="000D6405"/>
    <w:rsid w:val="00114CA4"/>
    <w:rsid w:val="002355A3"/>
    <w:rsid w:val="002B7E10"/>
    <w:rsid w:val="00397914"/>
    <w:rsid w:val="003B1C94"/>
    <w:rsid w:val="003B3309"/>
    <w:rsid w:val="003F1393"/>
    <w:rsid w:val="00437CEA"/>
    <w:rsid w:val="005A79F8"/>
    <w:rsid w:val="005E00DE"/>
    <w:rsid w:val="006228BF"/>
    <w:rsid w:val="00671040"/>
    <w:rsid w:val="006D14BE"/>
    <w:rsid w:val="006D39D6"/>
    <w:rsid w:val="0072268B"/>
    <w:rsid w:val="00743C69"/>
    <w:rsid w:val="007F559D"/>
    <w:rsid w:val="00851132"/>
    <w:rsid w:val="00867EC6"/>
    <w:rsid w:val="008C091F"/>
    <w:rsid w:val="008F6641"/>
    <w:rsid w:val="00930EDE"/>
    <w:rsid w:val="0097367C"/>
    <w:rsid w:val="009B0EF2"/>
    <w:rsid w:val="00A12A60"/>
    <w:rsid w:val="00A55851"/>
    <w:rsid w:val="00A60C85"/>
    <w:rsid w:val="00AA739C"/>
    <w:rsid w:val="00B2644D"/>
    <w:rsid w:val="00B45D57"/>
    <w:rsid w:val="00B76AF4"/>
    <w:rsid w:val="00C273BA"/>
    <w:rsid w:val="00DA0CD4"/>
    <w:rsid w:val="00DD5ED3"/>
    <w:rsid w:val="00DE3029"/>
    <w:rsid w:val="00E127CC"/>
    <w:rsid w:val="00E140D0"/>
    <w:rsid w:val="00EE0787"/>
    <w:rsid w:val="00F33BDF"/>
    <w:rsid w:val="00F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91286"/>
  <w15:chartTrackingRefBased/>
  <w15:docId w15:val="{60E7DA54-2936-40B3-AE8B-543317D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AF4"/>
    <w:pPr>
      <w:spacing w:after="125" w:line="271" w:lineRule="auto"/>
      <w:ind w:left="10" w:hanging="10"/>
    </w:pPr>
    <w:rPr>
      <w:rFonts w:ascii="Arial" w:eastAsia="Arial" w:hAnsi="Arial" w:cs="Arial"/>
      <w:color w:val="000000"/>
      <w:lang w:val="en-CA" w:eastAsia="en-CA"/>
    </w:rPr>
  </w:style>
  <w:style w:type="paragraph" w:styleId="Heading1">
    <w:name w:val="heading 1"/>
    <w:next w:val="Normal"/>
    <w:link w:val="Heading1Char"/>
    <w:uiPriority w:val="1"/>
    <w:unhideWhenUsed/>
    <w:qFormat/>
    <w:rsid w:val="00B76AF4"/>
    <w:pPr>
      <w:keepNext/>
      <w:keepLines/>
      <w:spacing w:after="0"/>
      <w:ind w:left="10" w:hanging="10"/>
      <w:outlineLvl w:val="0"/>
    </w:pPr>
    <w:rPr>
      <w:rFonts w:ascii="Calibri" w:eastAsia="Arial" w:hAnsi="Calibri" w:cs="Arial"/>
      <w:b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6AF4"/>
    <w:rPr>
      <w:rFonts w:ascii="Calibri" w:eastAsia="Arial" w:hAnsi="Calibri" w:cs="Arial"/>
      <w:b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1"/>
    <w:qFormat/>
    <w:rsid w:val="00B76A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76AF4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B76AF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B76AF4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">
    <w:name w:val="Table"/>
    <w:basedOn w:val="Normal"/>
    <w:next w:val="Normal"/>
    <w:rsid w:val="00B76AF4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styleId="GridTable1Light-Accent3">
    <w:name w:val="Grid Table 1 Light Accent 3"/>
    <w:basedOn w:val="TableNormal"/>
    <w:uiPriority w:val="46"/>
    <w:rsid w:val="00B76A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2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BA"/>
    <w:rPr>
      <w:rFonts w:ascii="Arial" w:eastAsia="Arial" w:hAnsi="Arial" w:cs="Arial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2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BA"/>
    <w:rPr>
      <w:rFonts w:ascii="Arial" w:eastAsia="Arial" w:hAnsi="Arial" w:cs="Arial"/>
      <w:color w:val="00000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7F5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1F"/>
    <w:rPr>
      <w:rFonts w:ascii="Segoe UI" w:eastAsia="Arial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0371ABE3044DE28BD78817C775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D586-8F5F-45BA-A089-28EEF76C91C7}"/>
      </w:docPartPr>
      <w:docPartBody>
        <w:p w:rsidR="007373F9" w:rsidRDefault="00547270" w:rsidP="00547270">
          <w:pPr>
            <w:pStyle w:val="C70371ABE3044DE28BD78817C775DC5D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70"/>
    <w:rsid w:val="00547270"/>
    <w:rsid w:val="007373F9"/>
    <w:rsid w:val="00990930"/>
    <w:rsid w:val="00B805E9"/>
    <w:rsid w:val="00C107F1"/>
    <w:rsid w:val="00E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270"/>
    <w:rPr>
      <w:color w:val="808080"/>
    </w:rPr>
  </w:style>
  <w:style w:type="paragraph" w:customStyle="1" w:styleId="C70371ABE3044DE28BD78817C775DC5D">
    <w:name w:val="C70371ABE3044DE28BD78817C775DC5D"/>
    <w:rsid w:val="00547270"/>
  </w:style>
  <w:style w:type="paragraph" w:customStyle="1" w:styleId="DA60E563213B4A6C80603DD2FAE33599">
    <w:name w:val="DA60E563213B4A6C80603DD2FAE33599"/>
    <w:rsid w:val="00547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2DB82B-4A37-4BBF-A34F-1F9D3B02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3C3F8-8F01-4987-982E-48A4C8BA1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9FF38-CE2E-4429-8680-C811379CA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BBEA79-AE64-4F56-A8C7-39B4106B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 BC</dc:creator>
  <cp:keywords/>
  <dc:description/>
  <cp:lastModifiedBy>Trevor Whalley</cp:lastModifiedBy>
  <cp:revision>10</cp:revision>
  <cp:lastPrinted>2019-02-08T20:21:00Z</cp:lastPrinted>
  <dcterms:created xsi:type="dcterms:W3CDTF">2018-12-21T19:15:00Z</dcterms:created>
  <dcterms:modified xsi:type="dcterms:W3CDTF">2019-02-08T20:58:00Z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