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944"/>
        <w:gridCol w:w="1311"/>
        <w:gridCol w:w="155"/>
        <w:gridCol w:w="4501"/>
      </w:tblGrid>
      <w:tr w:rsidR="00690984" w:rsidRPr="008E50E4" w14:paraId="52434429" w14:textId="77777777" w:rsidTr="00690984">
        <w:trPr>
          <w:trHeight w:val="432"/>
        </w:trPr>
        <w:tc>
          <w:tcPr>
            <w:tcW w:w="5000" w:type="pct"/>
            <w:gridSpan w:val="5"/>
            <w:shd w:val="clear" w:color="auto" w:fill="156570"/>
            <w:vAlign w:val="center"/>
          </w:tcPr>
          <w:p w14:paraId="5FFB99AC" w14:textId="7FA8D471" w:rsidR="00690984" w:rsidRPr="008E50E4" w:rsidRDefault="00690984" w:rsidP="00690984">
            <w:pPr>
              <w:spacing w:after="0" w:line="240" w:lineRule="auto"/>
              <w:jc w:val="center"/>
              <w:rPr>
                <w:rFonts w:asciiTheme="minorHAnsi" w:eastAsia="Times New Roman" w:hAnsiTheme="minorHAnsi" w:cstheme="minorHAnsi"/>
                <w:b/>
              </w:rPr>
            </w:pPr>
            <w:r w:rsidRPr="00690984">
              <w:rPr>
                <w:rFonts w:asciiTheme="minorHAnsi" w:eastAsia="Times New Roman" w:hAnsiTheme="minorHAnsi" w:cstheme="minorHAnsi"/>
                <w:b/>
                <w:color w:val="FFFFFF" w:themeColor="background1"/>
                <w:sz w:val="28"/>
                <w:szCs w:val="28"/>
              </w:rPr>
              <w:t>Company Information</w:t>
            </w:r>
          </w:p>
        </w:tc>
      </w:tr>
      <w:tr w:rsidR="00977D4C" w:rsidRPr="008E50E4" w14:paraId="505389F4" w14:textId="77777777" w:rsidTr="008E50E4">
        <w:trPr>
          <w:trHeight w:val="432"/>
        </w:trPr>
        <w:tc>
          <w:tcPr>
            <w:tcW w:w="2765" w:type="pct"/>
            <w:gridSpan w:val="4"/>
            <w:shd w:val="clear" w:color="auto" w:fill="auto"/>
            <w:vAlign w:val="center"/>
          </w:tcPr>
          <w:p w14:paraId="574D48E5" w14:textId="606A54F8" w:rsidR="00977D4C" w:rsidRPr="008E50E4" w:rsidRDefault="00977D4C" w:rsidP="00690984">
            <w:pPr>
              <w:spacing w:after="0" w:line="240" w:lineRule="auto"/>
              <w:rPr>
                <w:rFonts w:asciiTheme="minorHAnsi" w:eastAsia="Times New Roman" w:hAnsiTheme="minorHAnsi" w:cstheme="minorHAnsi"/>
              </w:rPr>
            </w:pPr>
            <w:r w:rsidRPr="008E50E4">
              <w:rPr>
                <w:rFonts w:asciiTheme="minorHAnsi" w:eastAsia="Times New Roman" w:hAnsiTheme="minorHAnsi" w:cstheme="minorHAnsi"/>
                <w:b/>
              </w:rPr>
              <w:t>Company:</w:t>
            </w:r>
            <w:r w:rsidRPr="008E50E4">
              <w:rPr>
                <w:rFonts w:asciiTheme="minorHAnsi" w:eastAsia="Times New Roman" w:hAnsiTheme="minorHAnsi" w:cstheme="minorHAnsi"/>
              </w:rPr>
              <w:t xml:space="preserve"> </w:t>
            </w:r>
          </w:p>
        </w:tc>
        <w:tc>
          <w:tcPr>
            <w:tcW w:w="2235" w:type="pct"/>
            <w:shd w:val="clear" w:color="auto" w:fill="auto"/>
            <w:vAlign w:val="center"/>
          </w:tcPr>
          <w:p w14:paraId="4AF26683" w14:textId="77777777" w:rsidR="00977D4C" w:rsidRPr="008E50E4" w:rsidRDefault="00977D4C" w:rsidP="00690984">
            <w:pPr>
              <w:spacing w:after="0" w:line="240" w:lineRule="auto"/>
              <w:rPr>
                <w:rFonts w:asciiTheme="minorHAnsi" w:eastAsia="Times New Roman" w:hAnsiTheme="minorHAnsi" w:cstheme="minorHAnsi"/>
              </w:rPr>
            </w:pPr>
            <w:r w:rsidRPr="008E50E4">
              <w:rPr>
                <w:rFonts w:asciiTheme="minorHAnsi" w:eastAsia="Times New Roman" w:hAnsiTheme="minorHAnsi" w:cstheme="minorHAnsi"/>
                <w:b/>
              </w:rPr>
              <w:t>Workplace Location:</w:t>
            </w:r>
            <w:r w:rsidRPr="008E50E4">
              <w:rPr>
                <w:rFonts w:asciiTheme="minorHAnsi" w:eastAsia="Times New Roman" w:hAnsiTheme="minorHAnsi" w:cstheme="minorHAnsi"/>
              </w:rPr>
              <w:t xml:space="preserve"> </w:t>
            </w:r>
          </w:p>
        </w:tc>
      </w:tr>
      <w:tr w:rsidR="00977D4C" w:rsidRPr="008E50E4" w14:paraId="2FED0C2B" w14:textId="77777777" w:rsidTr="008E50E4">
        <w:trPr>
          <w:trHeight w:val="432"/>
        </w:trPr>
        <w:tc>
          <w:tcPr>
            <w:tcW w:w="2765" w:type="pct"/>
            <w:gridSpan w:val="4"/>
            <w:shd w:val="clear" w:color="auto" w:fill="auto"/>
            <w:vAlign w:val="center"/>
          </w:tcPr>
          <w:p w14:paraId="2FE031BB" w14:textId="77777777" w:rsidR="00977D4C" w:rsidRPr="008E50E4" w:rsidRDefault="00977D4C" w:rsidP="00690984">
            <w:pPr>
              <w:spacing w:after="0" w:line="240" w:lineRule="auto"/>
              <w:rPr>
                <w:rFonts w:asciiTheme="minorHAnsi" w:eastAsia="Times New Roman" w:hAnsiTheme="minorHAnsi" w:cstheme="minorHAnsi"/>
              </w:rPr>
            </w:pPr>
            <w:r w:rsidRPr="008E50E4">
              <w:rPr>
                <w:rFonts w:asciiTheme="minorHAnsi" w:eastAsia="Times New Roman" w:hAnsiTheme="minorHAnsi" w:cstheme="minorHAnsi"/>
                <w:b/>
              </w:rPr>
              <w:t>Prepared by:</w:t>
            </w:r>
            <w:r w:rsidRPr="008E50E4">
              <w:rPr>
                <w:rFonts w:asciiTheme="minorHAnsi" w:eastAsia="Times New Roman" w:hAnsiTheme="minorHAnsi" w:cstheme="minorHAnsi"/>
              </w:rPr>
              <w:t xml:space="preserve"> </w:t>
            </w:r>
          </w:p>
        </w:tc>
        <w:tc>
          <w:tcPr>
            <w:tcW w:w="2235" w:type="pct"/>
            <w:shd w:val="clear" w:color="auto" w:fill="auto"/>
            <w:vAlign w:val="center"/>
          </w:tcPr>
          <w:p w14:paraId="46E08F7A" w14:textId="77777777" w:rsidR="00977D4C" w:rsidRPr="008E50E4" w:rsidRDefault="00977D4C" w:rsidP="00690984">
            <w:pPr>
              <w:spacing w:after="0" w:line="240" w:lineRule="auto"/>
              <w:rPr>
                <w:rFonts w:asciiTheme="minorHAnsi" w:eastAsia="Times New Roman" w:hAnsiTheme="minorHAnsi" w:cstheme="minorHAnsi"/>
                <w:b/>
              </w:rPr>
            </w:pPr>
            <w:r w:rsidRPr="008E50E4">
              <w:rPr>
                <w:rFonts w:asciiTheme="minorHAnsi" w:eastAsia="Times New Roman" w:hAnsiTheme="minorHAnsi" w:cstheme="minorHAnsi"/>
                <w:b/>
              </w:rPr>
              <w:t>Date:</w:t>
            </w:r>
          </w:p>
        </w:tc>
      </w:tr>
      <w:tr w:rsidR="00977D4C" w:rsidRPr="008E50E4" w14:paraId="32514B31" w14:textId="77777777" w:rsidTr="008E50E4">
        <w:trPr>
          <w:trHeight w:val="576"/>
        </w:trPr>
        <w:tc>
          <w:tcPr>
            <w:tcW w:w="1072" w:type="pct"/>
            <w:shd w:val="clear" w:color="auto" w:fill="156570"/>
            <w:vAlign w:val="center"/>
          </w:tcPr>
          <w:p w14:paraId="33F8A716" w14:textId="77777777" w:rsidR="00977D4C" w:rsidRPr="008E50E4" w:rsidRDefault="00977D4C" w:rsidP="00690984">
            <w:pPr>
              <w:spacing w:after="0" w:line="240" w:lineRule="auto"/>
              <w:jc w:val="center"/>
              <w:rPr>
                <w:rFonts w:asciiTheme="minorHAnsi" w:eastAsia="Times New Roman" w:hAnsiTheme="minorHAnsi" w:cstheme="minorHAnsi"/>
                <w:b/>
                <w:color w:val="FFFFFF"/>
              </w:rPr>
            </w:pPr>
            <w:r w:rsidRPr="008E50E4">
              <w:rPr>
                <w:rFonts w:asciiTheme="minorHAnsi" w:eastAsia="Times New Roman" w:hAnsiTheme="minorHAnsi" w:cstheme="minorHAnsi"/>
                <w:b/>
                <w:color w:val="FFFFFF"/>
              </w:rPr>
              <w:t>TASK</w:t>
            </w:r>
          </w:p>
        </w:tc>
        <w:tc>
          <w:tcPr>
            <w:tcW w:w="965" w:type="pct"/>
            <w:shd w:val="clear" w:color="auto" w:fill="156570"/>
            <w:vAlign w:val="center"/>
          </w:tcPr>
          <w:p w14:paraId="652ECC2F" w14:textId="77777777" w:rsidR="00977D4C" w:rsidRPr="008E50E4" w:rsidRDefault="00977D4C" w:rsidP="00690984">
            <w:pPr>
              <w:spacing w:after="0" w:line="240" w:lineRule="auto"/>
              <w:jc w:val="center"/>
              <w:rPr>
                <w:rFonts w:asciiTheme="minorHAnsi" w:eastAsia="Times New Roman" w:hAnsiTheme="minorHAnsi" w:cstheme="minorHAnsi"/>
                <w:b/>
                <w:color w:val="FFFFFF"/>
              </w:rPr>
            </w:pPr>
            <w:r w:rsidRPr="008E50E4">
              <w:rPr>
                <w:rFonts w:asciiTheme="minorHAnsi" w:eastAsia="Times New Roman" w:hAnsiTheme="minorHAnsi" w:cstheme="minorHAnsi"/>
                <w:b/>
                <w:color w:val="FFFFFF"/>
              </w:rPr>
              <w:t>HAZARD</w:t>
            </w:r>
          </w:p>
        </w:tc>
        <w:tc>
          <w:tcPr>
            <w:tcW w:w="651" w:type="pct"/>
            <w:shd w:val="clear" w:color="auto" w:fill="156570"/>
            <w:vAlign w:val="center"/>
          </w:tcPr>
          <w:p w14:paraId="4F5C1511" w14:textId="77777777" w:rsidR="00977D4C" w:rsidRPr="008E50E4" w:rsidRDefault="00977D4C" w:rsidP="00690984">
            <w:pPr>
              <w:spacing w:after="0" w:line="240" w:lineRule="auto"/>
              <w:jc w:val="center"/>
              <w:rPr>
                <w:rFonts w:asciiTheme="minorHAnsi" w:eastAsia="Times New Roman" w:hAnsiTheme="minorHAnsi" w:cstheme="minorHAnsi"/>
                <w:b/>
                <w:color w:val="FFFFFF"/>
              </w:rPr>
            </w:pPr>
            <w:r w:rsidRPr="008E50E4">
              <w:rPr>
                <w:rFonts w:asciiTheme="minorHAnsi" w:eastAsia="Times New Roman" w:hAnsiTheme="minorHAnsi" w:cstheme="minorHAnsi"/>
                <w:b/>
                <w:color w:val="FFFFFF"/>
              </w:rPr>
              <w:t>LEVEL OF RISK</w:t>
            </w:r>
          </w:p>
        </w:tc>
        <w:tc>
          <w:tcPr>
            <w:tcW w:w="2312" w:type="pct"/>
            <w:gridSpan w:val="2"/>
            <w:shd w:val="clear" w:color="auto" w:fill="156570"/>
            <w:vAlign w:val="center"/>
          </w:tcPr>
          <w:p w14:paraId="1AA11FE5" w14:textId="77777777" w:rsidR="00977D4C" w:rsidRPr="008E50E4" w:rsidRDefault="00977D4C" w:rsidP="00690984">
            <w:pPr>
              <w:spacing w:after="0" w:line="240" w:lineRule="auto"/>
              <w:jc w:val="center"/>
              <w:rPr>
                <w:rFonts w:asciiTheme="minorHAnsi" w:eastAsia="Times New Roman" w:hAnsiTheme="minorHAnsi" w:cstheme="minorHAnsi"/>
                <w:b/>
                <w:color w:val="FFFFFF"/>
              </w:rPr>
            </w:pPr>
            <w:r w:rsidRPr="008E50E4">
              <w:rPr>
                <w:rFonts w:asciiTheme="minorHAnsi" w:eastAsia="Times New Roman" w:hAnsiTheme="minorHAnsi" w:cstheme="minorHAnsi"/>
                <w:b/>
                <w:color w:val="FFFFFF"/>
              </w:rPr>
              <w:t>CONTROL METHOD</w:t>
            </w:r>
          </w:p>
        </w:tc>
      </w:tr>
      <w:tr w:rsidR="003A3C6F" w:rsidRPr="008E50E4" w14:paraId="7E934BE5" w14:textId="77777777" w:rsidTr="00B838C2">
        <w:trPr>
          <w:trHeight w:val="1296"/>
        </w:trPr>
        <w:tc>
          <w:tcPr>
            <w:tcW w:w="1072" w:type="pct"/>
            <w:shd w:val="clear" w:color="auto" w:fill="auto"/>
            <w:vAlign w:val="center"/>
          </w:tcPr>
          <w:p w14:paraId="02B4F379" w14:textId="468832A4" w:rsidR="003A3C6F" w:rsidRPr="008E50E4" w:rsidRDefault="00A92EDD" w:rsidP="00113F0C">
            <w:pPr>
              <w:spacing w:after="0" w:line="240" w:lineRule="auto"/>
              <w:rPr>
                <w:rFonts w:asciiTheme="minorHAnsi" w:eastAsia="Times New Roman" w:hAnsiTheme="minorHAnsi" w:cstheme="minorHAnsi"/>
                <w:b/>
                <w:bCs/>
              </w:rPr>
            </w:pPr>
            <w:r w:rsidRPr="008E50E4">
              <w:rPr>
                <w:rFonts w:asciiTheme="minorHAnsi" w:eastAsia="Times New Roman" w:hAnsiTheme="minorHAnsi" w:cstheme="minorHAnsi"/>
                <w:b/>
                <w:bCs/>
              </w:rPr>
              <w:t>Standing on picking cart, cutting strings, taking down plants into a tarp</w:t>
            </w:r>
          </w:p>
        </w:tc>
        <w:tc>
          <w:tcPr>
            <w:tcW w:w="965" w:type="pct"/>
            <w:shd w:val="clear" w:color="auto" w:fill="auto"/>
            <w:vAlign w:val="center"/>
          </w:tcPr>
          <w:p w14:paraId="72ED28A5" w14:textId="0941A331" w:rsidR="003A3C6F" w:rsidRPr="008E50E4" w:rsidRDefault="005F768F" w:rsidP="00113F0C">
            <w:pPr>
              <w:spacing w:after="0" w:line="240" w:lineRule="auto"/>
              <w:rPr>
                <w:rFonts w:asciiTheme="minorHAnsi" w:eastAsia="Times New Roman" w:hAnsiTheme="minorHAnsi" w:cstheme="minorHAnsi"/>
              </w:rPr>
            </w:pPr>
            <w:r w:rsidRPr="008E50E4">
              <w:rPr>
                <w:rFonts w:asciiTheme="minorHAnsi" w:eastAsia="Times New Roman" w:hAnsiTheme="minorHAnsi" w:cstheme="minorHAnsi"/>
              </w:rPr>
              <w:t>Cart is low, but workers must remain balanced on pipe rails</w:t>
            </w:r>
            <w:r w:rsidR="008E50E4">
              <w:rPr>
                <w:rFonts w:asciiTheme="minorHAnsi" w:eastAsia="Times New Roman" w:hAnsiTheme="minorHAnsi" w:cstheme="minorHAnsi"/>
              </w:rPr>
              <w:t>.</w:t>
            </w:r>
          </w:p>
        </w:tc>
        <w:tc>
          <w:tcPr>
            <w:tcW w:w="651" w:type="pct"/>
            <w:shd w:val="clear" w:color="auto" w:fill="auto"/>
            <w:vAlign w:val="center"/>
          </w:tcPr>
          <w:p w14:paraId="0F3D2AEC" w14:textId="43ADA16E" w:rsidR="003A3C6F" w:rsidRPr="008E50E4" w:rsidRDefault="005F768F" w:rsidP="00113F0C">
            <w:pPr>
              <w:spacing w:after="0" w:line="240" w:lineRule="auto"/>
              <w:jc w:val="center"/>
              <w:rPr>
                <w:rFonts w:asciiTheme="minorHAnsi" w:eastAsia="Times New Roman" w:hAnsiTheme="minorHAnsi" w:cstheme="minorHAnsi"/>
                <w:b/>
                <w:bCs/>
              </w:rPr>
            </w:pPr>
            <w:r w:rsidRPr="008E50E4">
              <w:rPr>
                <w:rFonts w:asciiTheme="minorHAnsi" w:eastAsia="Times New Roman" w:hAnsiTheme="minorHAnsi" w:cstheme="minorHAnsi"/>
                <w:b/>
                <w:bCs/>
              </w:rPr>
              <w:t>Low - Moderate</w:t>
            </w:r>
          </w:p>
        </w:tc>
        <w:tc>
          <w:tcPr>
            <w:tcW w:w="2312" w:type="pct"/>
            <w:gridSpan w:val="2"/>
            <w:shd w:val="clear" w:color="auto" w:fill="auto"/>
            <w:vAlign w:val="center"/>
          </w:tcPr>
          <w:p w14:paraId="138C0B1E" w14:textId="13E53C0D" w:rsidR="005F768F" w:rsidRPr="00B838C2" w:rsidRDefault="005F768F" w:rsidP="00B838C2">
            <w:pPr>
              <w:pStyle w:val="ListParagraph"/>
              <w:numPr>
                <w:ilvl w:val="0"/>
                <w:numId w:val="6"/>
              </w:numPr>
              <w:spacing w:after="0" w:line="240" w:lineRule="auto"/>
              <w:rPr>
                <w:rFonts w:asciiTheme="minorHAnsi" w:eastAsia="Times New Roman" w:hAnsiTheme="minorHAnsi" w:cstheme="minorHAnsi"/>
              </w:rPr>
            </w:pPr>
            <w:r w:rsidRPr="00B838C2">
              <w:rPr>
                <w:rFonts w:asciiTheme="minorHAnsi" w:eastAsia="Times New Roman" w:hAnsiTheme="minorHAnsi" w:cstheme="minorHAnsi"/>
              </w:rPr>
              <w:t>Ensure pipe rails are straight and level prior to cleanup</w:t>
            </w:r>
          </w:p>
        </w:tc>
      </w:tr>
      <w:tr w:rsidR="00690984" w:rsidRPr="008E50E4" w14:paraId="5E37D659" w14:textId="77777777" w:rsidTr="00B838C2">
        <w:trPr>
          <w:trHeight w:val="2016"/>
        </w:trPr>
        <w:tc>
          <w:tcPr>
            <w:tcW w:w="1072" w:type="pct"/>
            <w:shd w:val="clear" w:color="auto" w:fill="auto"/>
            <w:vAlign w:val="center"/>
          </w:tcPr>
          <w:p w14:paraId="7D2EE17F" w14:textId="2A417B1E" w:rsidR="00690984" w:rsidRPr="008E50E4" w:rsidRDefault="00690984" w:rsidP="00113F0C">
            <w:pPr>
              <w:spacing w:after="0" w:line="240" w:lineRule="auto"/>
              <w:rPr>
                <w:rFonts w:asciiTheme="minorHAnsi" w:eastAsia="Times New Roman" w:hAnsiTheme="minorHAnsi" w:cstheme="minorHAnsi"/>
                <w:b/>
                <w:bCs/>
              </w:rPr>
            </w:pPr>
            <w:r w:rsidRPr="008E50E4">
              <w:rPr>
                <w:rFonts w:asciiTheme="minorHAnsi" w:eastAsia="Times New Roman" w:hAnsiTheme="minorHAnsi" w:cstheme="minorHAnsi"/>
                <w:b/>
                <w:bCs/>
              </w:rPr>
              <w:t>Cutting and removing plastic from inside greenhouse walls – workers use picking carts at height level of plastic to cut and remove</w:t>
            </w:r>
          </w:p>
        </w:tc>
        <w:tc>
          <w:tcPr>
            <w:tcW w:w="965" w:type="pct"/>
            <w:shd w:val="clear" w:color="auto" w:fill="auto"/>
            <w:vAlign w:val="center"/>
          </w:tcPr>
          <w:p w14:paraId="3F53454A" w14:textId="361E38ED" w:rsidR="00690984" w:rsidRPr="008E50E4" w:rsidRDefault="00690984" w:rsidP="00113F0C">
            <w:pPr>
              <w:spacing w:after="0" w:line="240" w:lineRule="auto"/>
              <w:rPr>
                <w:rFonts w:asciiTheme="minorHAnsi" w:eastAsia="Times New Roman" w:hAnsiTheme="minorHAnsi" w:cstheme="minorHAnsi"/>
              </w:rPr>
            </w:pPr>
            <w:r w:rsidRPr="008E50E4">
              <w:rPr>
                <w:rFonts w:asciiTheme="minorHAnsi" w:eastAsia="Times New Roman" w:hAnsiTheme="minorHAnsi" w:cstheme="minorHAnsi"/>
              </w:rPr>
              <w:t>Fall from height</w:t>
            </w:r>
            <w:r>
              <w:rPr>
                <w:rFonts w:asciiTheme="minorHAnsi" w:eastAsia="Times New Roman" w:hAnsiTheme="minorHAnsi" w:cstheme="minorHAnsi"/>
              </w:rPr>
              <w:t>.</w:t>
            </w:r>
          </w:p>
          <w:p w14:paraId="5EA8ECDB" w14:textId="1FB21967" w:rsidR="00690984" w:rsidRPr="008E50E4" w:rsidRDefault="00690984" w:rsidP="00113F0C">
            <w:pPr>
              <w:spacing w:after="0" w:line="240" w:lineRule="auto"/>
              <w:rPr>
                <w:rFonts w:asciiTheme="minorHAnsi" w:eastAsia="Times New Roman" w:hAnsiTheme="minorHAnsi" w:cstheme="minorHAnsi"/>
              </w:rPr>
            </w:pPr>
            <w:r w:rsidRPr="008E50E4">
              <w:rPr>
                <w:rFonts w:asciiTheme="minorHAnsi" w:eastAsia="Times New Roman" w:hAnsiTheme="minorHAnsi" w:cstheme="minorHAnsi"/>
              </w:rPr>
              <w:t>Cut</w:t>
            </w:r>
          </w:p>
          <w:p w14:paraId="0A8DD06F" w14:textId="49F31B0B" w:rsidR="00690984" w:rsidRPr="008E50E4" w:rsidRDefault="00690984" w:rsidP="00113F0C">
            <w:pPr>
              <w:spacing w:after="0" w:line="240" w:lineRule="auto"/>
              <w:rPr>
                <w:rFonts w:asciiTheme="minorHAnsi" w:eastAsia="Times New Roman" w:hAnsiTheme="minorHAnsi" w:cstheme="minorHAnsi"/>
              </w:rPr>
            </w:pPr>
            <w:r w:rsidRPr="008E50E4">
              <w:rPr>
                <w:rFonts w:asciiTheme="minorHAnsi" w:eastAsia="Times New Roman" w:hAnsiTheme="minorHAnsi" w:cstheme="minorHAnsi"/>
              </w:rPr>
              <w:t>Strain</w:t>
            </w:r>
          </w:p>
        </w:tc>
        <w:tc>
          <w:tcPr>
            <w:tcW w:w="651" w:type="pct"/>
            <w:shd w:val="clear" w:color="auto" w:fill="auto"/>
            <w:vAlign w:val="center"/>
          </w:tcPr>
          <w:p w14:paraId="7D81D935" w14:textId="24745FEB" w:rsidR="00690984" w:rsidRPr="008E50E4" w:rsidRDefault="00690984" w:rsidP="00113F0C">
            <w:pPr>
              <w:spacing w:after="0" w:line="240" w:lineRule="auto"/>
              <w:jc w:val="center"/>
              <w:rPr>
                <w:rFonts w:asciiTheme="minorHAnsi" w:eastAsia="Times New Roman" w:hAnsiTheme="minorHAnsi" w:cstheme="minorHAnsi"/>
                <w:b/>
                <w:bCs/>
              </w:rPr>
            </w:pPr>
            <w:r w:rsidRPr="008E50E4">
              <w:rPr>
                <w:rFonts w:asciiTheme="minorHAnsi" w:eastAsia="Times New Roman" w:hAnsiTheme="minorHAnsi" w:cstheme="minorHAnsi"/>
                <w:b/>
                <w:bCs/>
              </w:rPr>
              <w:t>Moderate</w:t>
            </w:r>
          </w:p>
        </w:tc>
        <w:tc>
          <w:tcPr>
            <w:tcW w:w="2312" w:type="pct"/>
            <w:gridSpan w:val="2"/>
            <w:shd w:val="clear" w:color="auto" w:fill="auto"/>
            <w:vAlign w:val="center"/>
          </w:tcPr>
          <w:p w14:paraId="27FA6470" w14:textId="6C77EB8B" w:rsidR="00690984" w:rsidRPr="00113F0C" w:rsidRDefault="00690984" w:rsidP="00113F0C">
            <w:pPr>
              <w:pStyle w:val="ListParagraph"/>
              <w:numPr>
                <w:ilvl w:val="0"/>
                <w:numId w:val="4"/>
              </w:numPr>
              <w:spacing w:after="0" w:line="240" w:lineRule="auto"/>
              <w:rPr>
                <w:rFonts w:asciiTheme="minorHAnsi" w:eastAsia="Times New Roman" w:hAnsiTheme="minorHAnsi" w:cstheme="minorHAnsi"/>
              </w:rPr>
            </w:pPr>
            <w:r w:rsidRPr="00113F0C">
              <w:rPr>
                <w:rFonts w:asciiTheme="minorHAnsi" w:eastAsia="Times New Roman" w:hAnsiTheme="minorHAnsi" w:cstheme="minorHAnsi"/>
              </w:rPr>
              <w:t>Ensure pipe rails are straight and level prior to cleanup</w:t>
            </w:r>
            <w:r w:rsidR="00113F0C" w:rsidRPr="00113F0C">
              <w:rPr>
                <w:rFonts w:asciiTheme="minorHAnsi" w:eastAsia="Times New Roman" w:hAnsiTheme="minorHAnsi" w:cstheme="minorHAnsi"/>
              </w:rPr>
              <w:t>.</w:t>
            </w:r>
          </w:p>
          <w:p w14:paraId="7976D0DE" w14:textId="1BD4A80C" w:rsidR="00690984" w:rsidRPr="00113F0C" w:rsidRDefault="00690984" w:rsidP="00113F0C">
            <w:pPr>
              <w:pStyle w:val="ListParagraph"/>
              <w:numPr>
                <w:ilvl w:val="0"/>
                <w:numId w:val="2"/>
              </w:numPr>
              <w:spacing w:after="0" w:line="240" w:lineRule="auto"/>
              <w:rPr>
                <w:rFonts w:asciiTheme="minorHAnsi" w:eastAsia="Times New Roman" w:hAnsiTheme="minorHAnsi" w:cstheme="minorHAnsi"/>
              </w:rPr>
            </w:pPr>
            <w:r w:rsidRPr="00113F0C">
              <w:rPr>
                <w:rFonts w:asciiTheme="minorHAnsi" w:eastAsia="Times New Roman" w:hAnsiTheme="minorHAnsi" w:cstheme="minorHAnsi"/>
              </w:rPr>
              <w:t>Guardrails should be used and carts inspection at start of shift</w:t>
            </w:r>
            <w:r w:rsidRPr="00113F0C">
              <w:rPr>
                <w:rFonts w:asciiTheme="minorHAnsi" w:eastAsia="Times New Roman" w:hAnsiTheme="minorHAnsi" w:cstheme="minorHAnsi"/>
              </w:rPr>
              <w:br/>
              <w:t>Knives should be kept sharp</w:t>
            </w:r>
          </w:p>
        </w:tc>
      </w:tr>
      <w:tr w:rsidR="00690984" w:rsidRPr="008E50E4" w14:paraId="5CF594C5" w14:textId="77777777" w:rsidTr="00113F0C">
        <w:trPr>
          <w:trHeight w:val="1152"/>
        </w:trPr>
        <w:tc>
          <w:tcPr>
            <w:tcW w:w="1072" w:type="pct"/>
            <w:shd w:val="clear" w:color="auto" w:fill="auto"/>
            <w:vAlign w:val="center"/>
          </w:tcPr>
          <w:p w14:paraId="284C8A7E" w14:textId="1A9B6E75" w:rsidR="00690984" w:rsidRPr="008E50E4" w:rsidRDefault="00690984" w:rsidP="00690984">
            <w:pPr>
              <w:spacing w:after="0" w:line="240" w:lineRule="auto"/>
              <w:rPr>
                <w:rFonts w:asciiTheme="minorHAnsi" w:eastAsia="Times New Roman" w:hAnsiTheme="minorHAnsi" w:cstheme="minorHAnsi"/>
                <w:b/>
                <w:bCs/>
              </w:rPr>
            </w:pPr>
            <w:r w:rsidRPr="008E50E4">
              <w:rPr>
                <w:rFonts w:asciiTheme="minorHAnsi" w:eastAsia="Times New Roman" w:hAnsiTheme="minorHAnsi" w:cstheme="minorHAnsi"/>
                <w:b/>
                <w:bCs/>
              </w:rPr>
              <w:t>Reaching for plastic</w:t>
            </w:r>
          </w:p>
        </w:tc>
        <w:tc>
          <w:tcPr>
            <w:tcW w:w="965" w:type="pct"/>
            <w:shd w:val="clear" w:color="auto" w:fill="auto"/>
            <w:vAlign w:val="center"/>
          </w:tcPr>
          <w:p w14:paraId="1B69CACF" w14:textId="0E615A3A" w:rsidR="00690984" w:rsidRPr="008E50E4" w:rsidRDefault="00690984" w:rsidP="00690984">
            <w:pPr>
              <w:spacing w:after="0" w:line="240" w:lineRule="auto"/>
              <w:rPr>
                <w:rFonts w:asciiTheme="minorHAnsi" w:eastAsia="Times New Roman" w:hAnsiTheme="minorHAnsi" w:cstheme="minorHAnsi"/>
              </w:rPr>
            </w:pPr>
            <w:r w:rsidRPr="008E50E4">
              <w:rPr>
                <w:rFonts w:asciiTheme="minorHAnsi" w:eastAsia="Times New Roman" w:hAnsiTheme="minorHAnsi" w:cstheme="minorHAnsi"/>
              </w:rPr>
              <w:t>Awkward positions, reaching, twisting, repetitive motions</w:t>
            </w:r>
          </w:p>
        </w:tc>
        <w:tc>
          <w:tcPr>
            <w:tcW w:w="651" w:type="pct"/>
            <w:shd w:val="clear" w:color="auto" w:fill="auto"/>
            <w:vAlign w:val="center"/>
          </w:tcPr>
          <w:p w14:paraId="4496222B" w14:textId="7BB8546A" w:rsidR="00690984" w:rsidRPr="008E50E4" w:rsidRDefault="00690984" w:rsidP="00690984">
            <w:pPr>
              <w:spacing w:after="0" w:line="240" w:lineRule="auto"/>
              <w:jc w:val="center"/>
              <w:rPr>
                <w:rFonts w:asciiTheme="minorHAnsi" w:eastAsia="Times New Roman" w:hAnsiTheme="minorHAnsi" w:cstheme="minorHAnsi"/>
                <w:b/>
                <w:bCs/>
              </w:rPr>
            </w:pPr>
            <w:r w:rsidRPr="008E50E4">
              <w:rPr>
                <w:rFonts w:asciiTheme="minorHAnsi" w:eastAsia="Times New Roman" w:hAnsiTheme="minorHAnsi" w:cstheme="minorHAnsi"/>
                <w:b/>
                <w:bCs/>
              </w:rPr>
              <w:t>Low</w:t>
            </w:r>
          </w:p>
        </w:tc>
        <w:tc>
          <w:tcPr>
            <w:tcW w:w="2312" w:type="pct"/>
            <w:gridSpan w:val="2"/>
            <w:shd w:val="clear" w:color="auto" w:fill="auto"/>
            <w:vAlign w:val="center"/>
          </w:tcPr>
          <w:p w14:paraId="4EA9A396" w14:textId="18357718" w:rsidR="00690984" w:rsidRPr="00113F0C" w:rsidRDefault="00690984" w:rsidP="00113F0C">
            <w:pPr>
              <w:pStyle w:val="ListParagraph"/>
              <w:numPr>
                <w:ilvl w:val="0"/>
                <w:numId w:val="2"/>
              </w:numPr>
              <w:spacing w:after="0" w:line="240" w:lineRule="auto"/>
              <w:rPr>
                <w:rFonts w:asciiTheme="minorHAnsi" w:eastAsia="Times New Roman" w:hAnsiTheme="minorHAnsi" w:cstheme="minorHAnsi"/>
              </w:rPr>
            </w:pPr>
            <w:r w:rsidRPr="00113F0C">
              <w:rPr>
                <w:rFonts w:asciiTheme="minorHAnsi" w:eastAsia="Times New Roman" w:hAnsiTheme="minorHAnsi" w:cstheme="minorHAnsi"/>
              </w:rPr>
              <w:t>Get close to the plastic to prevent strain</w:t>
            </w:r>
          </w:p>
        </w:tc>
      </w:tr>
      <w:tr w:rsidR="00690984" w:rsidRPr="008E50E4" w14:paraId="2A210CBA" w14:textId="77777777" w:rsidTr="004734FE">
        <w:trPr>
          <w:trHeight w:val="1008"/>
        </w:trPr>
        <w:tc>
          <w:tcPr>
            <w:tcW w:w="1072" w:type="pct"/>
            <w:shd w:val="clear" w:color="auto" w:fill="auto"/>
            <w:vAlign w:val="center"/>
          </w:tcPr>
          <w:p w14:paraId="54593D41" w14:textId="47CF25C2" w:rsidR="00690984" w:rsidRPr="008E50E4" w:rsidRDefault="00690984" w:rsidP="00113F0C">
            <w:pPr>
              <w:spacing w:after="0" w:line="240" w:lineRule="auto"/>
              <w:rPr>
                <w:rFonts w:asciiTheme="minorHAnsi" w:eastAsia="Times New Roman" w:hAnsiTheme="minorHAnsi" w:cstheme="minorHAnsi"/>
                <w:b/>
                <w:bCs/>
              </w:rPr>
            </w:pPr>
            <w:r w:rsidRPr="008E50E4">
              <w:rPr>
                <w:rFonts w:asciiTheme="minorHAnsi" w:eastAsia="Times New Roman" w:hAnsiTheme="minorHAnsi" w:cstheme="minorHAnsi"/>
                <w:b/>
                <w:bCs/>
              </w:rPr>
              <w:t>Cutting plastic</w:t>
            </w:r>
          </w:p>
        </w:tc>
        <w:tc>
          <w:tcPr>
            <w:tcW w:w="965" w:type="pct"/>
            <w:shd w:val="clear" w:color="auto" w:fill="auto"/>
            <w:vAlign w:val="center"/>
          </w:tcPr>
          <w:p w14:paraId="7E8FD1D5" w14:textId="70E85047" w:rsidR="00690984" w:rsidRPr="008E50E4" w:rsidRDefault="00690984" w:rsidP="00113F0C">
            <w:pPr>
              <w:spacing w:after="0" w:line="240" w:lineRule="auto"/>
              <w:rPr>
                <w:rFonts w:asciiTheme="minorHAnsi" w:eastAsia="Times New Roman" w:hAnsiTheme="minorHAnsi" w:cstheme="minorHAnsi"/>
              </w:rPr>
            </w:pPr>
            <w:r w:rsidRPr="008E50E4">
              <w:rPr>
                <w:rFonts w:asciiTheme="minorHAnsi" w:eastAsia="Times New Roman" w:hAnsiTheme="minorHAnsi" w:cstheme="minorHAnsi"/>
              </w:rPr>
              <w:t>Cuts to body</w:t>
            </w:r>
          </w:p>
        </w:tc>
        <w:tc>
          <w:tcPr>
            <w:tcW w:w="651" w:type="pct"/>
            <w:shd w:val="clear" w:color="auto" w:fill="auto"/>
            <w:vAlign w:val="center"/>
          </w:tcPr>
          <w:p w14:paraId="6E71D5CE" w14:textId="6E95B71B" w:rsidR="00690984" w:rsidRPr="008E50E4" w:rsidRDefault="00690984" w:rsidP="00113F0C">
            <w:pPr>
              <w:spacing w:after="0" w:line="240" w:lineRule="auto"/>
              <w:jc w:val="center"/>
              <w:rPr>
                <w:rFonts w:asciiTheme="minorHAnsi" w:eastAsia="Times New Roman" w:hAnsiTheme="minorHAnsi" w:cstheme="minorHAnsi"/>
                <w:b/>
                <w:bCs/>
              </w:rPr>
            </w:pPr>
            <w:r w:rsidRPr="008E50E4">
              <w:rPr>
                <w:rFonts w:asciiTheme="minorHAnsi" w:eastAsia="Times New Roman" w:hAnsiTheme="minorHAnsi" w:cstheme="minorHAnsi"/>
                <w:b/>
                <w:bCs/>
              </w:rPr>
              <w:t>Low-Moderate</w:t>
            </w:r>
          </w:p>
        </w:tc>
        <w:tc>
          <w:tcPr>
            <w:tcW w:w="2312" w:type="pct"/>
            <w:gridSpan w:val="2"/>
            <w:shd w:val="clear" w:color="auto" w:fill="auto"/>
            <w:vAlign w:val="center"/>
          </w:tcPr>
          <w:p w14:paraId="02303E36" w14:textId="4123DADE" w:rsidR="00690984" w:rsidRPr="00113F0C" w:rsidRDefault="00690984" w:rsidP="00113F0C">
            <w:pPr>
              <w:pStyle w:val="ListParagraph"/>
              <w:numPr>
                <w:ilvl w:val="0"/>
                <w:numId w:val="2"/>
              </w:numPr>
              <w:spacing w:after="0" w:line="240" w:lineRule="auto"/>
              <w:rPr>
                <w:rFonts w:asciiTheme="minorHAnsi" w:eastAsia="Times New Roman" w:hAnsiTheme="minorHAnsi" w:cstheme="minorHAnsi"/>
              </w:rPr>
            </w:pPr>
            <w:r w:rsidRPr="00113F0C">
              <w:rPr>
                <w:rFonts w:asciiTheme="minorHAnsi" w:eastAsia="Times New Roman" w:hAnsiTheme="minorHAnsi" w:cstheme="minorHAnsi"/>
              </w:rPr>
              <w:t>Training on knife safety and correct cutting procedure</w:t>
            </w:r>
          </w:p>
          <w:p w14:paraId="202442BD" w14:textId="146A143C" w:rsidR="00690984" w:rsidRPr="00113F0C" w:rsidRDefault="00690984" w:rsidP="00113F0C">
            <w:pPr>
              <w:pStyle w:val="ListParagraph"/>
              <w:numPr>
                <w:ilvl w:val="0"/>
                <w:numId w:val="2"/>
              </w:numPr>
              <w:spacing w:after="0" w:line="240" w:lineRule="auto"/>
              <w:rPr>
                <w:rFonts w:asciiTheme="minorHAnsi" w:eastAsia="Times New Roman" w:hAnsiTheme="minorHAnsi" w:cstheme="minorHAnsi"/>
              </w:rPr>
            </w:pPr>
            <w:r w:rsidRPr="00113F0C">
              <w:rPr>
                <w:rFonts w:asciiTheme="minorHAnsi" w:eastAsia="Times New Roman" w:hAnsiTheme="minorHAnsi" w:cstheme="minorHAnsi"/>
              </w:rPr>
              <w:t>Cut away from body</w:t>
            </w:r>
          </w:p>
        </w:tc>
      </w:tr>
      <w:tr w:rsidR="00410D4D" w:rsidRPr="008E50E4" w14:paraId="462A9FDC" w14:textId="77777777" w:rsidTr="004734FE">
        <w:trPr>
          <w:trHeight w:val="1152"/>
        </w:trPr>
        <w:tc>
          <w:tcPr>
            <w:tcW w:w="1072" w:type="pct"/>
            <w:shd w:val="clear" w:color="auto" w:fill="auto"/>
            <w:vAlign w:val="center"/>
          </w:tcPr>
          <w:p w14:paraId="27A7EC4A" w14:textId="6A7E38A8" w:rsidR="00410D4D" w:rsidRPr="008E50E4" w:rsidRDefault="00C329C3" w:rsidP="004734FE">
            <w:pPr>
              <w:spacing w:after="0" w:line="240" w:lineRule="auto"/>
              <w:rPr>
                <w:rFonts w:asciiTheme="minorHAnsi" w:eastAsia="Times New Roman" w:hAnsiTheme="minorHAnsi" w:cstheme="minorHAnsi"/>
                <w:b/>
                <w:bCs/>
              </w:rPr>
            </w:pPr>
            <w:r w:rsidRPr="008E50E4">
              <w:rPr>
                <w:rFonts w:asciiTheme="minorHAnsi" w:eastAsia="Times New Roman" w:hAnsiTheme="minorHAnsi" w:cstheme="minorHAnsi"/>
                <w:b/>
                <w:bCs/>
              </w:rPr>
              <w:t>Pulling tarps full of plants, feeding into a chipper machine</w:t>
            </w:r>
          </w:p>
        </w:tc>
        <w:tc>
          <w:tcPr>
            <w:tcW w:w="965" w:type="pct"/>
            <w:shd w:val="clear" w:color="auto" w:fill="auto"/>
            <w:vAlign w:val="center"/>
          </w:tcPr>
          <w:p w14:paraId="6EAD3A66" w14:textId="0D2FF002" w:rsidR="00C329C3" w:rsidRPr="00B838C2" w:rsidRDefault="00C329C3" w:rsidP="00B838C2">
            <w:pPr>
              <w:pStyle w:val="ListParagraph"/>
              <w:numPr>
                <w:ilvl w:val="0"/>
                <w:numId w:val="7"/>
              </w:numPr>
              <w:spacing w:after="0" w:line="240" w:lineRule="auto"/>
              <w:ind w:left="360"/>
              <w:rPr>
                <w:rFonts w:asciiTheme="minorHAnsi" w:eastAsia="Times New Roman" w:hAnsiTheme="minorHAnsi" w:cstheme="minorHAnsi"/>
              </w:rPr>
            </w:pPr>
            <w:r w:rsidRPr="00B838C2">
              <w:rPr>
                <w:rFonts w:asciiTheme="minorHAnsi" w:eastAsia="Times New Roman" w:hAnsiTheme="minorHAnsi" w:cstheme="minorHAnsi"/>
              </w:rPr>
              <w:t>Loud noises (chipper machine)</w:t>
            </w:r>
          </w:p>
          <w:p w14:paraId="0639DCC8" w14:textId="0E3375E6" w:rsidR="00685396" w:rsidRPr="00B838C2" w:rsidRDefault="00C329C3" w:rsidP="00B838C2">
            <w:pPr>
              <w:pStyle w:val="ListParagraph"/>
              <w:numPr>
                <w:ilvl w:val="0"/>
                <w:numId w:val="7"/>
              </w:numPr>
              <w:spacing w:after="0" w:line="240" w:lineRule="auto"/>
              <w:ind w:left="360"/>
              <w:rPr>
                <w:rFonts w:asciiTheme="minorHAnsi" w:eastAsia="Times New Roman" w:hAnsiTheme="minorHAnsi" w:cstheme="minorHAnsi"/>
              </w:rPr>
            </w:pPr>
            <w:r w:rsidRPr="00B838C2">
              <w:rPr>
                <w:rFonts w:asciiTheme="minorHAnsi" w:eastAsia="Times New Roman" w:hAnsiTheme="minorHAnsi" w:cstheme="minorHAnsi"/>
              </w:rPr>
              <w:t>Breathing in fumes</w:t>
            </w:r>
          </w:p>
          <w:p w14:paraId="5078636D" w14:textId="7AEF756A" w:rsidR="00685396" w:rsidRPr="00B838C2" w:rsidRDefault="00685396" w:rsidP="00B838C2">
            <w:pPr>
              <w:pStyle w:val="ListParagraph"/>
              <w:numPr>
                <w:ilvl w:val="0"/>
                <w:numId w:val="7"/>
              </w:numPr>
              <w:spacing w:after="0" w:line="240" w:lineRule="auto"/>
              <w:ind w:left="360"/>
              <w:rPr>
                <w:rFonts w:asciiTheme="minorHAnsi" w:eastAsia="Times New Roman" w:hAnsiTheme="minorHAnsi" w:cstheme="minorHAnsi"/>
              </w:rPr>
            </w:pPr>
            <w:r w:rsidRPr="00B838C2">
              <w:rPr>
                <w:rFonts w:asciiTheme="minorHAnsi" w:eastAsia="Times New Roman" w:hAnsiTheme="minorHAnsi" w:cstheme="minorHAnsi"/>
              </w:rPr>
              <w:t>MSI from pulling and straining muscles</w:t>
            </w:r>
          </w:p>
          <w:p w14:paraId="70208801" w14:textId="5F3EB5A8" w:rsidR="00685396" w:rsidRPr="00B838C2" w:rsidRDefault="00685396" w:rsidP="00B838C2">
            <w:pPr>
              <w:pStyle w:val="ListParagraph"/>
              <w:numPr>
                <w:ilvl w:val="0"/>
                <w:numId w:val="7"/>
              </w:numPr>
              <w:spacing w:after="0" w:line="240" w:lineRule="auto"/>
              <w:ind w:left="360"/>
              <w:rPr>
                <w:rFonts w:asciiTheme="minorHAnsi" w:eastAsia="Times New Roman" w:hAnsiTheme="minorHAnsi" w:cstheme="minorHAnsi"/>
              </w:rPr>
            </w:pPr>
            <w:r w:rsidRPr="00B838C2">
              <w:rPr>
                <w:rFonts w:asciiTheme="minorHAnsi" w:eastAsia="Times New Roman" w:hAnsiTheme="minorHAnsi" w:cstheme="minorHAnsi"/>
              </w:rPr>
              <w:t>Getting too close or caught in chipper</w:t>
            </w:r>
          </w:p>
        </w:tc>
        <w:tc>
          <w:tcPr>
            <w:tcW w:w="651" w:type="pct"/>
            <w:shd w:val="clear" w:color="auto" w:fill="auto"/>
            <w:vAlign w:val="center"/>
          </w:tcPr>
          <w:p w14:paraId="2B0E8640" w14:textId="3EC857D3" w:rsidR="00410D4D" w:rsidRPr="008E50E4" w:rsidRDefault="00C329C3" w:rsidP="004734FE">
            <w:pPr>
              <w:spacing w:after="0" w:line="240" w:lineRule="auto"/>
              <w:jc w:val="center"/>
              <w:rPr>
                <w:rFonts w:asciiTheme="minorHAnsi" w:eastAsia="Times New Roman" w:hAnsiTheme="minorHAnsi" w:cstheme="minorHAnsi"/>
                <w:b/>
                <w:bCs/>
              </w:rPr>
            </w:pPr>
            <w:r w:rsidRPr="008E50E4">
              <w:rPr>
                <w:rFonts w:asciiTheme="minorHAnsi" w:eastAsia="Times New Roman" w:hAnsiTheme="minorHAnsi" w:cstheme="minorHAnsi"/>
                <w:b/>
                <w:bCs/>
              </w:rPr>
              <w:t>Moderate</w:t>
            </w:r>
          </w:p>
        </w:tc>
        <w:tc>
          <w:tcPr>
            <w:tcW w:w="2312" w:type="pct"/>
            <w:gridSpan w:val="2"/>
            <w:shd w:val="clear" w:color="auto" w:fill="auto"/>
            <w:vAlign w:val="center"/>
          </w:tcPr>
          <w:p w14:paraId="4DC41995" w14:textId="5A82BB3F" w:rsidR="00410D4D" w:rsidRPr="00113F0C" w:rsidRDefault="00685396" w:rsidP="004734FE">
            <w:pPr>
              <w:pStyle w:val="ListParagraph"/>
              <w:numPr>
                <w:ilvl w:val="0"/>
                <w:numId w:val="5"/>
              </w:numPr>
              <w:spacing w:after="0" w:line="240" w:lineRule="auto"/>
              <w:ind w:left="360"/>
              <w:rPr>
                <w:rFonts w:asciiTheme="minorHAnsi" w:eastAsia="Times New Roman" w:hAnsiTheme="minorHAnsi" w:cstheme="minorHAnsi"/>
              </w:rPr>
            </w:pPr>
            <w:r w:rsidRPr="00113F0C">
              <w:rPr>
                <w:rFonts w:asciiTheme="minorHAnsi" w:eastAsia="Times New Roman" w:hAnsiTheme="minorHAnsi" w:cstheme="minorHAnsi"/>
              </w:rPr>
              <w:t>Wear ear plugs</w:t>
            </w:r>
          </w:p>
          <w:p w14:paraId="6C8D1EB2" w14:textId="3BF16F60" w:rsidR="00685396" w:rsidRPr="00113F0C" w:rsidRDefault="00685396" w:rsidP="004734FE">
            <w:pPr>
              <w:pStyle w:val="ListParagraph"/>
              <w:numPr>
                <w:ilvl w:val="0"/>
                <w:numId w:val="5"/>
              </w:numPr>
              <w:spacing w:after="0" w:line="240" w:lineRule="auto"/>
              <w:ind w:left="360"/>
              <w:rPr>
                <w:rFonts w:asciiTheme="minorHAnsi" w:eastAsia="Times New Roman" w:hAnsiTheme="minorHAnsi" w:cstheme="minorHAnsi"/>
              </w:rPr>
            </w:pPr>
            <w:r w:rsidRPr="00113F0C">
              <w:rPr>
                <w:rFonts w:asciiTheme="minorHAnsi" w:eastAsia="Times New Roman" w:hAnsiTheme="minorHAnsi" w:cstheme="minorHAnsi"/>
              </w:rPr>
              <w:t>Ensure proper ventilation in greenhouse, follow exposure control plan guidelines for carbon monoxide and any other applicable exhaust gases (diesel fumes)</w:t>
            </w:r>
          </w:p>
          <w:p w14:paraId="1FBE555C" w14:textId="384A9BB4" w:rsidR="00685396" w:rsidRPr="00113F0C" w:rsidRDefault="00685396" w:rsidP="004734FE">
            <w:pPr>
              <w:pStyle w:val="ListParagraph"/>
              <w:numPr>
                <w:ilvl w:val="0"/>
                <w:numId w:val="5"/>
              </w:numPr>
              <w:spacing w:after="0" w:line="240" w:lineRule="auto"/>
              <w:ind w:left="360"/>
              <w:rPr>
                <w:rFonts w:asciiTheme="minorHAnsi" w:eastAsia="Times New Roman" w:hAnsiTheme="minorHAnsi" w:cstheme="minorHAnsi"/>
              </w:rPr>
            </w:pPr>
            <w:r w:rsidRPr="00113F0C">
              <w:rPr>
                <w:rFonts w:asciiTheme="minorHAnsi" w:eastAsia="Times New Roman" w:hAnsiTheme="minorHAnsi" w:cstheme="minorHAnsi"/>
              </w:rPr>
              <w:t>Supervisors should train workers on how to pull plants and tarps.  Stretching and exercises at start of shift.</w:t>
            </w:r>
          </w:p>
          <w:p w14:paraId="674110B3" w14:textId="770D547E" w:rsidR="00685396" w:rsidRPr="00113F0C" w:rsidRDefault="00685396" w:rsidP="004734FE">
            <w:pPr>
              <w:pStyle w:val="ListParagraph"/>
              <w:numPr>
                <w:ilvl w:val="0"/>
                <w:numId w:val="5"/>
              </w:numPr>
              <w:spacing w:after="0" w:line="240" w:lineRule="auto"/>
              <w:ind w:left="360"/>
              <w:rPr>
                <w:rFonts w:asciiTheme="minorHAnsi" w:eastAsia="Times New Roman" w:hAnsiTheme="minorHAnsi" w:cstheme="minorHAnsi"/>
              </w:rPr>
            </w:pPr>
            <w:r w:rsidRPr="00113F0C">
              <w:rPr>
                <w:rFonts w:asciiTheme="minorHAnsi" w:eastAsia="Times New Roman" w:hAnsiTheme="minorHAnsi" w:cstheme="minorHAnsi"/>
              </w:rPr>
              <w:t>Receive training on working in close proximity to chipper.  Stay at a safe distance – refer to manufacturer guidelines.</w:t>
            </w:r>
          </w:p>
        </w:tc>
      </w:tr>
      <w:tr w:rsidR="00977D4C" w:rsidRPr="008E50E4" w14:paraId="4C9A8EEF" w14:textId="77777777" w:rsidTr="00AD4154">
        <w:trPr>
          <w:trHeight w:val="1296"/>
        </w:trPr>
        <w:tc>
          <w:tcPr>
            <w:tcW w:w="5000" w:type="pct"/>
            <w:gridSpan w:val="5"/>
            <w:shd w:val="clear" w:color="auto" w:fill="auto"/>
          </w:tcPr>
          <w:p w14:paraId="664DAAB3" w14:textId="1200037E" w:rsidR="00410D4D" w:rsidRPr="00AD4154" w:rsidRDefault="00977D4C" w:rsidP="00690984">
            <w:pPr>
              <w:spacing w:after="0" w:line="240" w:lineRule="auto"/>
              <w:rPr>
                <w:rFonts w:asciiTheme="minorHAnsi" w:eastAsia="Times New Roman" w:hAnsiTheme="minorHAnsi" w:cstheme="minorHAnsi"/>
                <w:b/>
              </w:rPr>
            </w:pPr>
            <w:r w:rsidRPr="008E50E4">
              <w:rPr>
                <w:rFonts w:asciiTheme="minorHAnsi" w:eastAsia="Times New Roman" w:hAnsiTheme="minorHAnsi" w:cstheme="minorHAnsi"/>
                <w:b/>
              </w:rPr>
              <w:t>Other Recommendations:</w:t>
            </w:r>
          </w:p>
        </w:tc>
      </w:tr>
    </w:tbl>
    <w:p w14:paraId="10A16FBE" w14:textId="3F7FAE23" w:rsidR="00E23100" w:rsidRPr="008E50E4" w:rsidRDefault="00AD4154" w:rsidP="00690984">
      <w:pPr>
        <w:spacing w:after="0" w:line="240" w:lineRule="auto"/>
        <w:rPr>
          <w:rFonts w:asciiTheme="minorHAnsi" w:hAnsiTheme="minorHAnsi" w:cstheme="minorHAnsi"/>
        </w:rPr>
      </w:pPr>
      <w:r>
        <w:rPr>
          <w:rFonts w:ascii="Times New Roman" w:hAnsi="Times New Roman"/>
          <w:noProof/>
          <w:lang w:val="en-CA" w:eastAsia="en-CA"/>
        </w:rPr>
        <mc:AlternateContent>
          <mc:Choice Requires="wps">
            <w:drawing>
              <wp:anchor distT="0" distB="0" distL="114300" distR="114300" simplePos="0" relativeHeight="251658240" behindDoc="1" locked="0" layoutInCell="1" allowOverlap="1" wp14:anchorId="341DD073" wp14:editId="20485560">
                <wp:simplePos x="0" y="0"/>
                <wp:positionH relativeFrom="margin">
                  <wp:align>center</wp:align>
                </wp:positionH>
                <wp:positionV relativeFrom="page">
                  <wp:posOffset>8884920</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71EA1EE0" w14:textId="77777777" w:rsidR="00AD4154" w:rsidRDefault="00AD4154" w:rsidP="00AD4154">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anchor>
            </w:drawing>
          </mc:Choice>
          <mc:Fallback>
            <w:pict>
              <v:shapetype w14:anchorId="341DD073" id="_x0000_t202" coordsize="21600,21600" o:spt="202" path="m,l,21600r21600,l21600,xe">
                <v:stroke joinstyle="miter"/>
                <v:path gradientshapeok="t" o:connecttype="rect"/>
              </v:shapetype>
              <v:shape id="Text Box 217" o:spid="_x0000_s1026" type="#_x0000_t202" style="position:absolute;margin-left:0;margin-top:699.6pt;width:510pt;height:39.6pt;z-index:-251658240;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" strokecolor="#156570">
                <v:stroke dashstyle="dash"/>
                <v:textbox style="mso-fit-shape-to-text:t">
                  <w:txbxContent>
                    <w:p w14:paraId="71EA1EE0" w14:textId="77777777" w:rsidR="00AD4154" w:rsidRDefault="00AD4154" w:rsidP="00AD4154">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E23100" w:rsidRPr="008E50E4" w:rsidSect="00DE0E0F">
      <w:headerReference w:type="default" r:id="rId10"/>
      <w:pgSz w:w="12240" w:h="15840"/>
      <w:pgMar w:top="1440" w:right="1080" w:bottom="1440" w:left="108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CFC6" w14:textId="77777777" w:rsidR="004108A1" w:rsidRDefault="004108A1" w:rsidP="00977D4C">
      <w:pPr>
        <w:spacing w:after="0" w:line="240" w:lineRule="auto"/>
      </w:pPr>
      <w:r>
        <w:separator/>
      </w:r>
    </w:p>
  </w:endnote>
  <w:endnote w:type="continuationSeparator" w:id="0">
    <w:p w14:paraId="5A8342C8" w14:textId="77777777" w:rsidR="004108A1" w:rsidRDefault="004108A1" w:rsidP="0097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3B08" w14:textId="77777777" w:rsidR="004108A1" w:rsidRDefault="004108A1" w:rsidP="00977D4C">
      <w:pPr>
        <w:spacing w:after="0" w:line="240" w:lineRule="auto"/>
      </w:pPr>
      <w:r>
        <w:separator/>
      </w:r>
    </w:p>
  </w:footnote>
  <w:footnote w:type="continuationSeparator" w:id="0">
    <w:p w14:paraId="6AB754EF" w14:textId="77777777" w:rsidR="004108A1" w:rsidRDefault="004108A1" w:rsidP="0097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AE72" w14:textId="5BB65199" w:rsidR="00977D4C" w:rsidRPr="0010380B" w:rsidRDefault="00977D4C">
    <w:pPr>
      <w:pStyle w:val="Header"/>
      <w:rPr>
        <w:rFonts w:asciiTheme="minorHAnsi" w:hAnsiTheme="minorHAnsi" w:cstheme="minorHAnsi"/>
        <w:b/>
        <w:color w:val="156570"/>
        <w:sz w:val="32"/>
        <w:szCs w:val="32"/>
      </w:rPr>
    </w:pPr>
    <w:r w:rsidRPr="0010380B">
      <w:rPr>
        <w:rFonts w:asciiTheme="minorHAnsi" w:hAnsiTheme="minorHAnsi" w:cstheme="minorHAnsi"/>
        <w:b/>
        <w:color w:val="156570"/>
        <w:sz w:val="40"/>
        <w:szCs w:val="40"/>
      </w:rPr>
      <w:t xml:space="preserve">Risk Assessment: </w:t>
    </w:r>
    <w:r w:rsidR="00A92EDD" w:rsidRPr="0010380B">
      <w:rPr>
        <w:rFonts w:asciiTheme="minorHAnsi" w:hAnsiTheme="minorHAnsi" w:cstheme="minorHAnsi"/>
        <w:b/>
        <w:color w:val="156570"/>
        <w:sz w:val="40"/>
        <w:szCs w:val="40"/>
      </w:rPr>
      <w:t>Cleanup (season end)</w:t>
    </w:r>
  </w:p>
  <w:p w14:paraId="7C653F5B" w14:textId="533C9206" w:rsidR="0010380B" w:rsidRPr="0010380B" w:rsidRDefault="0010380B">
    <w:pPr>
      <w:pStyle w:val="Header"/>
      <w:rPr>
        <w:rFonts w:asciiTheme="minorHAnsi" w:hAnsiTheme="minorHAnsi" w:cstheme="minorHAnsi"/>
        <w:bCs/>
        <w:color w:val="156570"/>
        <w:sz w:val="28"/>
        <w:szCs w:val="28"/>
      </w:rPr>
    </w:pPr>
    <w:r w:rsidRPr="0010380B">
      <w:rPr>
        <w:rFonts w:asciiTheme="minorHAnsi" w:hAnsiTheme="minorHAnsi" w:cstheme="minorHAnsi"/>
        <w:bCs/>
        <w:color w:val="156570"/>
        <w:sz w:val="28"/>
        <w:szCs w:val="28"/>
      </w:rPr>
      <w:t>Vegetable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0DFB"/>
    <w:multiLevelType w:val="hybridMultilevel"/>
    <w:tmpl w:val="3DB25F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65035A8"/>
    <w:multiLevelType w:val="hybridMultilevel"/>
    <w:tmpl w:val="68306A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05B6D8E"/>
    <w:multiLevelType w:val="hybridMultilevel"/>
    <w:tmpl w:val="68726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6E2A0F"/>
    <w:multiLevelType w:val="hybridMultilevel"/>
    <w:tmpl w:val="90323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0A3F7D"/>
    <w:multiLevelType w:val="hybridMultilevel"/>
    <w:tmpl w:val="892CD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4B80206"/>
    <w:multiLevelType w:val="hybridMultilevel"/>
    <w:tmpl w:val="AF26D4B2"/>
    <w:lvl w:ilvl="0" w:tplc="94F2A0C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9E3D86"/>
    <w:multiLevelType w:val="hybridMultilevel"/>
    <w:tmpl w:val="B9A6CC5C"/>
    <w:lvl w:ilvl="0" w:tplc="D05A88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4C"/>
    <w:rsid w:val="000A1B13"/>
    <w:rsid w:val="000B23C9"/>
    <w:rsid w:val="0010380B"/>
    <w:rsid w:val="00113F0C"/>
    <w:rsid w:val="00185456"/>
    <w:rsid w:val="00194B3B"/>
    <w:rsid w:val="003A3C6F"/>
    <w:rsid w:val="004108A1"/>
    <w:rsid w:val="00410D4D"/>
    <w:rsid w:val="004734FE"/>
    <w:rsid w:val="005F768F"/>
    <w:rsid w:val="006127EC"/>
    <w:rsid w:val="00685396"/>
    <w:rsid w:val="00690984"/>
    <w:rsid w:val="006F61EE"/>
    <w:rsid w:val="008E50E4"/>
    <w:rsid w:val="008F280C"/>
    <w:rsid w:val="00977D4C"/>
    <w:rsid w:val="009B4C9F"/>
    <w:rsid w:val="00A92EDD"/>
    <w:rsid w:val="00AD4154"/>
    <w:rsid w:val="00B5675D"/>
    <w:rsid w:val="00B838C2"/>
    <w:rsid w:val="00C11AE6"/>
    <w:rsid w:val="00C329C3"/>
    <w:rsid w:val="00CB1C11"/>
    <w:rsid w:val="00CD2BAA"/>
    <w:rsid w:val="00D13883"/>
    <w:rsid w:val="00D848F9"/>
    <w:rsid w:val="00DE0E0F"/>
    <w:rsid w:val="00E23100"/>
    <w:rsid w:val="00F00A34"/>
    <w:rsid w:val="00F6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7C60"/>
  <w15:chartTrackingRefBased/>
  <w15:docId w15:val="{6AC040BB-7C41-C444-AC1B-DEBA5E56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D4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4C"/>
    <w:rPr>
      <w:rFonts w:ascii="Calibri" w:eastAsia="Calibri" w:hAnsi="Calibri" w:cs="Times New Roman"/>
      <w:sz w:val="22"/>
      <w:szCs w:val="22"/>
    </w:rPr>
  </w:style>
  <w:style w:type="paragraph" w:styleId="Footer">
    <w:name w:val="footer"/>
    <w:basedOn w:val="Normal"/>
    <w:link w:val="FooterChar"/>
    <w:uiPriority w:val="99"/>
    <w:unhideWhenUsed/>
    <w:rsid w:val="0097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4C"/>
    <w:rPr>
      <w:rFonts w:ascii="Calibri" w:eastAsia="Calibri" w:hAnsi="Calibri" w:cs="Times New Roman"/>
      <w:sz w:val="22"/>
      <w:szCs w:val="22"/>
    </w:rPr>
  </w:style>
  <w:style w:type="paragraph" w:styleId="ListParagraph">
    <w:name w:val="List Paragraph"/>
    <w:basedOn w:val="Normal"/>
    <w:uiPriority w:val="34"/>
    <w:qFormat/>
    <w:rsid w:val="0018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DE7BD-7E67-43ED-8065-5B8DDCA1F7F4}">
  <ds:schemaRefs>
    <ds:schemaRef ds:uri="http://schemas.microsoft.com/sharepoint/v3/contenttype/forms"/>
  </ds:schemaRefs>
</ds:datastoreItem>
</file>

<file path=customXml/itemProps2.xml><?xml version="1.0" encoding="utf-8"?>
<ds:datastoreItem xmlns:ds="http://schemas.openxmlformats.org/officeDocument/2006/customXml" ds:itemID="{D36F685B-111C-41A4-AB70-C1984D910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C9BDF-261B-46AB-82EC-A6F8E023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Garcha</dc:creator>
  <cp:keywords/>
  <dc:description/>
  <cp:lastModifiedBy>Rachel Ziegler</cp:lastModifiedBy>
  <cp:revision>7</cp:revision>
  <dcterms:created xsi:type="dcterms:W3CDTF">2020-11-30T18:06:00Z</dcterms:created>
  <dcterms:modified xsi:type="dcterms:W3CDTF">2020-12-02T22:19:00Z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