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919"/>
        <w:gridCol w:w="771"/>
        <w:gridCol w:w="910"/>
        <w:gridCol w:w="4485"/>
      </w:tblGrid>
      <w:tr w:rsidR="00E70374" w:rsidRPr="00113AC6" w14:paraId="46F74002" w14:textId="77777777" w:rsidTr="00E70374">
        <w:trPr>
          <w:trHeight w:val="720"/>
        </w:trPr>
        <w:tc>
          <w:tcPr>
            <w:tcW w:w="2321" w:type="pct"/>
            <w:gridSpan w:val="3"/>
            <w:shd w:val="clear" w:color="auto" w:fill="auto"/>
          </w:tcPr>
          <w:p w14:paraId="647487D7" w14:textId="77777777" w:rsidR="00E70374" w:rsidRPr="0006097B" w:rsidRDefault="00E70374" w:rsidP="00E70374">
            <w:pPr>
              <w:pStyle w:val="Table"/>
              <w:keepNext/>
              <w:rPr>
                <w:rFonts w:asciiTheme="minorHAnsi" w:hAnsiTheme="minorHAnsi"/>
                <w:b/>
                <w:sz w:val="24"/>
                <w:szCs w:val="24"/>
              </w:rPr>
            </w:pPr>
            <w:r>
              <w:rPr>
                <w:rFonts w:asciiTheme="minorHAnsi" w:hAnsiTheme="minorHAnsi"/>
                <w:b/>
                <w:sz w:val="24"/>
                <w:szCs w:val="24"/>
              </w:rPr>
              <w:t>Farrier/</w:t>
            </w:r>
            <w:r w:rsidRPr="0006097B">
              <w:rPr>
                <w:rFonts w:asciiTheme="minorHAnsi" w:hAnsiTheme="minorHAnsi"/>
                <w:b/>
                <w:sz w:val="24"/>
                <w:szCs w:val="24"/>
              </w:rPr>
              <w:t>Company</w:t>
            </w:r>
            <w:r>
              <w:rPr>
                <w:rFonts w:asciiTheme="minorHAnsi" w:hAnsiTheme="minorHAnsi"/>
                <w:b/>
                <w:sz w:val="24"/>
                <w:szCs w:val="24"/>
              </w:rPr>
              <w:t xml:space="preserve"> Name</w:t>
            </w:r>
            <w:r w:rsidRPr="0006097B">
              <w:rPr>
                <w:rFonts w:asciiTheme="minorHAnsi" w:hAnsiTheme="minorHAnsi"/>
                <w:b/>
                <w:sz w:val="24"/>
                <w:szCs w:val="24"/>
              </w:rPr>
              <w:t>:</w:t>
            </w:r>
          </w:p>
        </w:tc>
        <w:tc>
          <w:tcPr>
            <w:tcW w:w="2679" w:type="pct"/>
            <w:gridSpan w:val="2"/>
            <w:shd w:val="clear" w:color="auto" w:fill="auto"/>
          </w:tcPr>
          <w:p w14:paraId="658C1D8B" w14:textId="77777777" w:rsidR="00E70374" w:rsidRDefault="00E70374" w:rsidP="00E70374">
            <w:pPr>
              <w:pStyle w:val="Table"/>
              <w:keepNext/>
              <w:rPr>
                <w:rFonts w:asciiTheme="minorHAnsi" w:hAnsiTheme="minorHAnsi"/>
                <w:b/>
                <w:sz w:val="24"/>
                <w:szCs w:val="24"/>
              </w:rPr>
            </w:pPr>
            <w:r w:rsidRPr="0006097B">
              <w:rPr>
                <w:rFonts w:asciiTheme="minorHAnsi" w:hAnsiTheme="minorHAnsi"/>
                <w:b/>
                <w:sz w:val="24"/>
                <w:szCs w:val="24"/>
              </w:rPr>
              <w:t>Workplace location:</w:t>
            </w:r>
            <w:r>
              <w:rPr>
                <w:rFonts w:asciiTheme="minorHAnsi" w:hAnsiTheme="minorHAnsi"/>
                <w:b/>
                <w:sz w:val="24"/>
                <w:szCs w:val="24"/>
              </w:rPr>
              <w:t xml:space="preserve">  </w:t>
            </w:r>
          </w:p>
          <w:p w14:paraId="4B56408D" w14:textId="77777777" w:rsidR="00E70374" w:rsidRPr="00D5785A" w:rsidRDefault="00E70374" w:rsidP="00E70374">
            <w:pPr>
              <w:pStyle w:val="Table"/>
              <w:keepNext/>
              <w:rPr>
                <w:rFonts w:asciiTheme="minorHAnsi" w:hAnsiTheme="minorHAnsi"/>
                <w:bCs/>
                <w:sz w:val="24"/>
                <w:szCs w:val="24"/>
              </w:rPr>
            </w:pPr>
            <w:r w:rsidRPr="00D5785A">
              <w:rPr>
                <w:rFonts w:asciiTheme="minorHAnsi" w:hAnsiTheme="minorHAnsi"/>
                <w:bCs/>
                <w:sz w:val="24"/>
                <w:szCs w:val="24"/>
              </w:rPr>
              <w:t>Varied, farm and ranch yards, corrals, barns, stables</w:t>
            </w:r>
          </w:p>
        </w:tc>
      </w:tr>
      <w:tr w:rsidR="00E70374" w:rsidRPr="00113AC6" w14:paraId="2702904C" w14:textId="77777777" w:rsidTr="00E70374">
        <w:trPr>
          <w:trHeight w:val="576"/>
        </w:trPr>
        <w:tc>
          <w:tcPr>
            <w:tcW w:w="2321" w:type="pct"/>
            <w:gridSpan w:val="3"/>
            <w:shd w:val="clear" w:color="auto" w:fill="auto"/>
          </w:tcPr>
          <w:p w14:paraId="165F5DF4" w14:textId="00C82DAA" w:rsidR="00E70374" w:rsidRPr="0006097B" w:rsidRDefault="00E70374" w:rsidP="00E70374">
            <w:pPr>
              <w:pStyle w:val="Table"/>
              <w:keepNext/>
              <w:rPr>
                <w:rFonts w:asciiTheme="minorHAnsi" w:hAnsiTheme="minorHAnsi"/>
                <w:b/>
                <w:sz w:val="24"/>
                <w:szCs w:val="24"/>
              </w:rPr>
            </w:pPr>
            <w:r w:rsidRPr="0006097B">
              <w:rPr>
                <w:rFonts w:asciiTheme="minorHAnsi" w:hAnsiTheme="minorHAnsi"/>
                <w:b/>
                <w:sz w:val="24"/>
                <w:szCs w:val="24"/>
              </w:rPr>
              <w:t>Prepared by:</w:t>
            </w:r>
            <w:r>
              <w:rPr>
                <w:rFonts w:asciiTheme="minorHAnsi" w:hAnsiTheme="minorHAnsi"/>
                <w:b/>
                <w:sz w:val="24"/>
                <w:szCs w:val="24"/>
              </w:rPr>
              <w:t xml:space="preserve"> </w:t>
            </w:r>
          </w:p>
        </w:tc>
        <w:tc>
          <w:tcPr>
            <w:tcW w:w="2679" w:type="pct"/>
            <w:gridSpan w:val="2"/>
            <w:shd w:val="clear" w:color="auto" w:fill="auto"/>
          </w:tcPr>
          <w:p w14:paraId="63A40938" w14:textId="77777777" w:rsidR="00E70374" w:rsidRPr="0006097B" w:rsidRDefault="00E70374" w:rsidP="00E70374">
            <w:pPr>
              <w:pStyle w:val="Table"/>
              <w:keepNext/>
              <w:rPr>
                <w:rFonts w:asciiTheme="minorHAnsi" w:hAnsiTheme="minorHAnsi"/>
                <w:b/>
                <w:sz w:val="24"/>
                <w:szCs w:val="24"/>
              </w:rPr>
            </w:pPr>
            <w:r w:rsidRPr="0006097B">
              <w:rPr>
                <w:rFonts w:asciiTheme="minorHAnsi" w:hAnsiTheme="minorHAnsi"/>
                <w:b/>
                <w:sz w:val="24"/>
                <w:szCs w:val="24"/>
              </w:rPr>
              <w:t>Date:</w:t>
            </w:r>
          </w:p>
        </w:tc>
      </w:tr>
      <w:tr w:rsidR="00E70374" w:rsidRPr="00113AC6" w14:paraId="69E28803" w14:textId="77777777" w:rsidTr="00E70374">
        <w:trPr>
          <w:trHeight w:val="440"/>
        </w:trPr>
        <w:tc>
          <w:tcPr>
            <w:tcW w:w="985" w:type="pct"/>
            <w:shd w:val="clear" w:color="auto" w:fill="156570"/>
            <w:vAlign w:val="center"/>
          </w:tcPr>
          <w:p w14:paraId="28667D1E" w14:textId="77777777" w:rsidR="00E70374" w:rsidRPr="00CF2BC7" w:rsidRDefault="00E70374" w:rsidP="00E70374">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Pr>
                <w:rFonts w:asciiTheme="minorHAnsi" w:hAnsiTheme="minorHAnsi"/>
                <w:b/>
                <w:color w:val="FFFFFF" w:themeColor="background1"/>
                <w:sz w:val="28"/>
                <w:szCs w:val="24"/>
              </w:rPr>
              <w:t>s / Activities</w:t>
            </w:r>
          </w:p>
        </w:tc>
        <w:tc>
          <w:tcPr>
            <w:tcW w:w="953" w:type="pct"/>
            <w:shd w:val="clear" w:color="auto" w:fill="156570"/>
            <w:vAlign w:val="center"/>
          </w:tcPr>
          <w:p w14:paraId="7EDAA2A4" w14:textId="77777777" w:rsidR="00E70374" w:rsidRPr="00CF2BC7" w:rsidRDefault="00E70374" w:rsidP="00E70374">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835" w:type="pct"/>
            <w:gridSpan w:val="2"/>
            <w:shd w:val="clear" w:color="auto" w:fill="156570"/>
            <w:vAlign w:val="center"/>
          </w:tcPr>
          <w:p w14:paraId="249E5701" w14:textId="77777777" w:rsidR="00E70374" w:rsidRPr="00CF2BC7" w:rsidRDefault="00E70374" w:rsidP="00E70374">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Risk level</w:t>
            </w:r>
          </w:p>
        </w:tc>
        <w:tc>
          <w:tcPr>
            <w:tcW w:w="2228" w:type="pct"/>
            <w:shd w:val="clear" w:color="auto" w:fill="156570"/>
            <w:vAlign w:val="center"/>
          </w:tcPr>
          <w:p w14:paraId="697C8AB7" w14:textId="77777777" w:rsidR="00E70374" w:rsidRPr="00CF2BC7" w:rsidRDefault="00E70374" w:rsidP="00E70374">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Control </w:t>
            </w:r>
            <w:r>
              <w:rPr>
                <w:rFonts w:asciiTheme="minorHAnsi" w:hAnsiTheme="minorHAnsi"/>
                <w:b/>
                <w:color w:val="FFFFFF" w:themeColor="background1"/>
                <w:sz w:val="28"/>
                <w:szCs w:val="24"/>
              </w:rPr>
              <w:t>M</w:t>
            </w:r>
            <w:r w:rsidRPr="00CF2BC7">
              <w:rPr>
                <w:rFonts w:asciiTheme="minorHAnsi" w:hAnsiTheme="minorHAnsi"/>
                <w:b/>
                <w:color w:val="FFFFFF" w:themeColor="background1"/>
                <w:sz w:val="28"/>
                <w:szCs w:val="24"/>
              </w:rPr>
              <w:t>easures</w:t>
            </w:r>
          </w:p>
        </w:tc>
      </w:tr>
      <w:tr w:rsidR="00E70374" w:rsidRPr="00113AC6" w14:paraId="3B024BB5" w14:textId="77777777" w:rsidTr="00E70374">
        <w:trPr>
          <w:trHeight w:val="720"/>
        </w:trPr>
        <w:tc>
          <w:tcPr>
            <w:tcW w:w="985" w:type="pct"/>
            <w:vAlign w:val="center"/>
          </w:tcPr>
          <w:p w14:paraId="3288CCC2" w14:textId="77777777" w:rsidR="00E70374" w:rsidRPr="00D5785A" w:rsidRDefault="00E70374" w:rsidP="00E70374">
            <w:pPr>
              <w:pStyle w:val="Table"/>
              <w:keepNext/>
              <w:rPr>
                <w:rFonts w:asciiTheme="minorHAnsi" w:hAnsiTheme="minorHAnsi"/>
                <w:b/>
                <w:sz w:val="22"/>
                <w:szCs w:val="22"/>
              </w:rPr>
            </w:pPr>
            <w:r w:rsidRPr="00D5785A">
              <w:rPr>
                <w:rFonts w:asciiTheme="minorHAnsi" w:hAnsiTheme="minorHAnsi"/>
                <w:b/>
                <w:sz w:val="22"/>
                <w:szCs w:val="22"/>
              </w:rPr>
              <w:t xml:space="preserve">Shoeing Trimming </w:t>
            </w:r>
            <w:r>
              <w:rPr>
                <w:rFonts w:asciiTheme="minorHAnsi" w:hAnsiTheme="minorHAnsi"/>
                <w:b/>
                <w:sz w:val="22"/>
                <w:szCs w:val="22"/>
              </w:rPr>
              <w:t>H</w:t>
            </w:r>
            <w:r w:rsidRPr="00D5785A">
              <w:rPr>
                <w:rFonts w:asciiTheme="minorHAnsi" w:hAnsiTheme="minorHAnsi"/>
                <w:b/>
                <w:sz w:val="22"/>
                <w:szCs w:val="22"/>
              </w:rPr>
              <w:t>orses</w:t>
            </w:r>
          </w:p>
        </w:tc>
        <w:tc>
          <w:tcPr>
            <w:tcW w:w="953" w:type="pct"/>
            <w:vAlign w:val="center"/>
          </w:tcPr>
          <w:p w14:paraId="4523F702" w14:textId="77777777" w:rsidR="00E70374" w:rsidRPr="00D5785A" w:rsidRDefault="00E70374" w:rsidP="00E70374">
            <w:pPr>
              <w:pStyle w:val="Table"/>
              <w:keepNext/>
              <w:rPr>
                <w:rFonts w:asciiTheme="minorHAnsi" w:hAnsiTheme="minorHAnsi"/>
                <w:sz w:val="22"/>
                <w:szCs w:val="22"/>
              </w:rPr>
            </w:pPr>
            <w:r w:rsidRPr="00D5785A">
              <w:rPr>
                <w:rFonts w:asciiTheme="minorHAnsi" w:hAnsiTheme="minorHAnsi" w:cstheme="minorHAnsi"/>
                <w:sz w:val="22"/>
                <w:szCs w:val="22"/>
              </w:rPr>
              <w:t xml:space="preserve">Burns &amp; fires-hot shoeing </w:t>
            </w:r>
          </w:p>
        </w:tc>
        <w:tc>
          <w:tcPr>
            <w:tcW w:w="835" w:type="pct"/>
            <w:gridSpan w:val="2"/>
            <w:vAlign w:val="center"/>
          </w:tcPr>
          <w:p w14:paraId="0FC7DAFA" w14:textId="77777777" w:rsidR="00E70374" w:rsidRPr="00D5785A" w:rsidRDefault="00E70374" w:rsidP="00E70374">
            <w:pPr>
              <w:pStyle w:val="Table"/>
              <w:keepNext/>
              <w:jc w:val="center"/>
              <w:rPr>
                <w:rFonts w:asciiTheme="minorHAnsi" w:hAnsiTheme="minorHAnsi" w:cstheme="minorHAnsi"/>
                <w:b/>
                <w:bCs/>
                <w:sz w:val="28"/>
                <w:szCs w:val="28"/>
              </w:rPr>
            </w:pPr>
            <w:r w:rsidRPr="00D5785A">
              <w:rPr>
                <w:rFonts w:asciiTheme="minorHAnsi" w:hAnsiTheme="minorHAnsi" w:cstheme="minorHAnsi"/>
                <w:b/>
                <w:bCs/>
                <w:sz w:val="28"/>
                <w:szCs w:val="28"/>
              </w:rPr>
              <w:t>6</w:t>
            </w:r>
          </w:p>
          <w:p w14:paraId="012854BC" w14:textId="77777777" w:rsidR="00E70374" w:rsidRPr="00D5785A" w:rsidRDefault="00E70374" w:rsidP="00E70374">
            <w:pPr>
              <w:pStyle w:val="Table"/>
              <w:keepNext/>
              <w:rPr>
                <w:rFonts w:asciiTheme="minorHAnsi" w:hAnsiTheme="minorHAnsi"/>
                <w:sz w:val="22"/>
                <w:szCs w:val="22"/>
              </w:rPr>
            </w:pPr>
            <w:r w:rsidRPr="00D5785A">
              <w:rPr>
                <w:rFonts w:asciiTheme="minorHAnsi" w:hAnsiTheme="minorHAnsi" w:cstheme="minorHAnsi"/>
                <w:sz w:val="22"/>
                <w:szCs w:val="22"/>
              </w:rPr>
              <w:t>Very unlikely could happen but likely never will: Moderate consequences</w:t>
            </w:r>
          </w:p>
        </w:tc>
        <w:tc>
          <w:tcPr>
            <w:tcW w:w="2228" w:type="pct"/>
          </w:tcPr>
          <w:p w14:paraId="03474E59" w14:textId="77777777" w:rsidR="00E70374" w:rsidRPr="00D5785A" w:rsidRDefault="00E70374" w:rsidP="00E70374">
            <w:pPr>
              <w:pStyle w:val="Table"/>
              <w:keepNext/>
              <w:numPr>
                <w:ilvl w:val="0"/>
                <w:numId w:val="1"/>
              </w:numPr>
              <w:ind w:left="360"/>
              <w:rPr>
                <w:rFonts w:asciiTheme="minorHAnsi" w:hAnsiTheme="minorHAnsi" w:cstheme="minorHAnsi"/>
                <w:sz w:val="22"/>
                <w:szCs w:val="22"/>
              </w:rPr>
            </w:pPr>
            <w:r w:rsidRPr="00D5785A">
              <w:rPr>
                <w:rFonts w:asciiTheme="minorHAnsi" w:hAnsiTheme="minorHAnsi" w:cstheme="minorHAnsi"/>
                <w:sz w:val="22"/>
                <w:szCs w:val="22"/>
              </w:rPr>
              <w:t>Keep burner/heat pot/source secured and positioned in a safe location near your work</w:t>
            </w:r>
          </w:p>
          <w:p w14:paraId="61955997" w14:textId="77777777" w:rsidR="00E70374" w:rsidRPr="00D5785A" w:rsidRDefault="00E70374" w:rsidP="00E70374">
            <w:pPr>
              <w:pStyle w:val="ListParagraph"/>
              <w:numPr>
                <w:ilvl w:val="0"/>
                <w:numId w:val="1"/>
              </w:numPr>
              <w:ind w:left="360"/>
              <w:rPr>
                <w:rFonts w:asciiTheme="minorHAnsi" w:hAnsiTheme="minorHAnsi" w:cstheme="minorHAnsi"/>
                <w:lang w:val="en-US" w:eastAsia="en-US"/>
              </w:rPr>
            </w:pPr>
            <w:r w:rsidRPr="00D5785A">
              <w:rPr>
                <w:rFonts w:asciiTheme="minorHAnsi" w:hAnsiTheme="minorHAnsi" w:cstheme="minorHAnsi"/>
                <w:lang w:val="en-US" w:eastAsia="en-US"/>
              </w:rPr>
              <w:t xml:space="preserve">Wear gloves, </w:t>
            </w:r>
          </w:p>
          <w:p w14:paraId="399AD01B" w14:textId="77777777" w:rsidR="00E70374" w:rsidRPr="00D5785A" w:rsidRDefault="00E70374" w:rsidP="00E70374">
            <w:pPr>
              <w:pStyle w:val="ListParagraph"/>
              <w:numPr>
                <w:ilvl w:val="0"/>
                <w:numId w:val="1"/>
              </w:numPr>
              <w:ind w:left="360"/>
              <w:rPr>
                <w:rFonts w:asciiTheme="minorHAnsi" w:hAnsiTheme="minorHAnsi" w:cstheme="minorHAnsi"/>
                <w:lang w:val="en-US" w:eastAsia="en-US"/>
              </w:rPr>
            </w:pPr>
            <w:r w:rsidRPr="00D5785A">
              <w:rPr>
                <w:rFonts w:asciiTheme="minorHAnsi" w:hAnsiTheme="minorHAnsi" w:cstheme="minorHAnsi"/>
                <w:lang w:val="en-US" w:eastAsia="en-US"/>
              </w:rPr>
              <w:t>Ensure a clear path between heat source and horse allowing unobstructed travel with shoe to horse.</w:t>
            </w:r>
          </w:p>
          <w:p w14:paraId="032E69AA" w14:textId="77777777" w:rsidR="00E70374" w:rsidRPr="00D5785A" w:rsidRDefault="00E70374" w:rsidP="00E70374">
            <w:pPr>
              <w:pStyle w:val="ListParagraph"/>
              <w:numPr>
                <w:ilvl w:val="0"/>
                <w:numId w:val="1"/>
              </w:numPr>
              <w:ind w:left="360"/>
              <w:rPr>
                <w:rFonts w:asciiTheme="minorHAnsi" w:hAnsiTheme="minorHAnsi" w:cstheme="minorHAnsi"/>
                <w:lang w:val="en-US" w:eastAsia="en-US"/>
              </w:rPr>
            </w:pPr>
            <w:r w:rsidRPr="00D5785A">
              <w:rPr>
                <w:rFonts w:asciiTheme="minorHAnsi" w:hAnsiTheme="minorHAnsi" w:cstheme="minorHAnsi"/>
                <w:lang w:val="en-US" w:eastAsia="en-US"/>
              </w:rPr>
              <w:t xml:space="preserve">Have fire suppression capability (extinguisher) readily available </w:t>
            </w:r>
          </w:p>
          <w:p w14:paraId="269847AC" w14:textId="77777777" w:rsidR="00E70374" w:rsidRPr="00D5785A" w:rsidRDefault="00E70374" w:rsidP="00E70374">
            <w:pPr>
              <w:pStyle w:val="ListParagraph"/>
              <w:numPr>
                <w:ilvl w:val="0"/>
                <w:numId w:val="1"/>
              </w:numPr>
              <w:ind w:left="360"/>
              <w:rPr>
                <w:rFonts w:asciiTheme="minorHAnsi" w:hAnsiTheme="minorHAnsi" w:cstheme="minorHAnsi"/>
                <w:lang w:val="en-US" w:eastAsia="en-US"/>
              </w:rPr>
            </w:pPr>
            <w:r w:rsidRPr="00D5785A">
              <w:rPr>
                <w:rFonts w:asciiTheme="minorHAnsi" w:hAnsiTheme="minorHAnsi" w:cstheme="minorHAnsi"/>
                <w:lang w:val="en-US" w:eastAsia="en-US"/>
              </w:rPr>
              <w:t>Choose work location with consideration for ignitable or flammable conditions, grass etc.</w:t>
            </w:r>
          </w:p>
        </w:tc>
      </w:tr>
      <w:tr w:rsidR="00E70374" w:rsidRPr="00113AC6" w14:paraId="6524409B" w14:textId="77777777" w:rsidTr="00E70374">
        <w:trPr>
          <w:trHeight w:val="720"/>
        </w:trPr>
        <w:tc>
          <w:tcPr>
            <w:tcW w:w="985" w:type="pct"/>
          </w:tcPr>
          <w:p w14:paraId="621F2E67" w14:textId="77777777" w:rsidR="00E70374" w:rsidRPr="009177E3" w:rsidRDefault="00E70374" w:rsidP="00E70374">
            <w:pPr>
              <w:pStyle w:val="Table"/>
              <w:keepNext/>
              <w:rPr>
                <w:rFonts w:asciiTheme="minorHAnsi" w:hAnsiTheme="minorHAnsi"/>
                <w:b/>
              </w:rPr>
            </w:pPr>
          </w:p>
        </w:tc>
        <w:tc>
          <w:tcPr>
            <w:tcW w:w="953" w:type="pct"/>
          </w:tcPr>
          <w:p w14:paraId="6144027A" w14:textId="77777777" w:rsidR="00E70374" w:rsidRDefault="00E70374" w:rsidP="00E70374">
            <w:pPr>
              <w:pStyle w:val="Table"/>
              <w:keepNext/>
              <w:rPr>
                <w:rFonts w:asciiTheme="minorHAnsi" w:hAnsiTheme="minorHAnsi"/>
              </w:rPr>
            </w:pPr>
          </w:p>
        </w:tc>
        <w:tc>
          <w:tcPr>
            <w:tcW w:w="835" w:type="pct"/>
            <w:gridSpan w:val="2"/>
          </w:tcPr>
          <w:p w14:paraId="091FF317" w14:textId="77777777" w:rsidR="00E70374" w:rsidRDefault="00E70374" w:rsidP="00E70374">
            <w:pPr>
              <w:pStyle w:val="Table"/>
              <w:keepNext/>
              <w:rPr>
                <w:rFonts w:asciiTheme="minorHAnsi" w:hAnsiTheme="minorHAnsi"/>
              </w:rPr>
            </w:pPr>
          </w:p>
        </w:tc>
        <w:tc>
          <w:tcPr>
            <w:tcW w:w="2228" w:type="pct"/>
          </w:tcPr>
          <w:p w14:paraId="29BD7AFF" w14:textId="77777777" w:rsidR="00E70374" w:rsidRDefault="00E70374" w:rsidP="00E70374">
            <w:pPr>
              <w:pStyle w:val="Table"/>
              <w:keepNext/>
              <w:rPr>
                <w:rFonts w:asciiTheme="minorHAnsi" w:hAnsiTheme="minorHAnsi"/>
              </w:rPr>
            </w:pPr>
          </w:p>
        </w:tc>
      </w:tr>
      <w:tr w:rsidR="00E70374" w:rsidRPr="00113AC6" w14:paraId="4CBA963D" w14:textId="77777777" w:rsidTr="00E70374">
        <w:trPr>
          <w:trHeight w:val="720"/>
        </w:trPr>
        <w:tc>
          <w:tcPr>
            <w:tcW w:w="985" w:type="pct"/>
          </w:tcPr>
          <w:p w14:paraId="3ACF6E73" w14:textId="77777777" w:rsidR="00E70374" w:rsidRPr="009177E3" w:rsidRDefault="00E70374" w:rsidP="00E70374">
            <w:pPr>
              <w:pStyle w:val="Table"/>
              <w:keepNext/>
              <w:rPr>
                <w:rFonts w:asciiTheme="minorHAnsi" w:hAnsiTheme="minorHAnsi"/>
                <w:b/>
              </w:rPr>
            </w:pPr>
          </w:p>
        </w:tc>
        <w:tc>
          <w:tcPr>
            <w:tcW w:w="953" w:type="pct"/>
          </w:tcPr>
          <w:p w14:paraId="42CCFA15" w14:textId="77777777" w:rsidR="00E70374" w:rsidRDefault="00E70374" w:rsidP="00E70374">
            <w:pPr>
              <w:pStyle w:val="Table"/>
              <w:keepNext/>
              <w:rPr>
                <w:rFonts w:asciiTheme="minorHAnsi" w:hAnsiTheme="minorHAnsi"/>
              </w:rPr>
            </w:pPr>
          </w:p>
        </w:tc>
        <w:tc>
          <w:tcPr>
            <w:tcW w:w="835" w:type="pct"/>
            <w:gridSpan w:val="2"/>
          </w:tcPr>
          <w:p w14:paraId="4CA2DC55" w14:textId="77777777" w:rsidR="00E70374" w:rsidRDefault="00E70374" w:rsidP="00E70374">
            <w:pPr>
              <w:pStyle w:val="Table"/>
              <w:keepNext/>
              <w:rPr>
                <w:rFonts w:asciiTheme="minorHAnsi" w:hAnsiTheme="minorHAnsi"/>
              </w:rPr>
            </w:pPr>
          </w:p>
        </w:tc>
        <w:tc>
          <w:tcPr>
            <w:tcW w:w="2228" w:type="pct"/>
          </w:tcPr>
          <w:p w14:paraId="1EEB8784" w14:textId="77777777" w:rsidR="00E70374" w:rsidRDefault="00E70374" w:rsidP="00E70374">
            <w:pPr>
              <w:pStyle w:val="Table"/>
              <w:keepNext/>
              <w:rPr>
                <w:rFonts w:asciiTheme="minorHAnsi" w:hAnsiTheme="minorHAnsi"/>
              </w:rPr>
            </w:pPr>
          </w:p>
        </w:tc>
      </w:tr>
      <w:tr w:rsidR="00E70374" w:rsidRPr="00113AC6" w14:paraId="59D05619" w14:textId="77777777" w:rsidTr="00E70374">
        <w:trPr>
          <w:trHeight w:val="720"/>
        </w:trPr>
        <w:tc>
          <w:tcPr>
            <w:tcW w:w="985" w:type="pct"/>
          </w:tcPr>
          <w:p w14:paraId="2D228059" w14:textId="77777777" w:rsidR="00E70374" w:rsidRPr="009177E3" w:rsidRDefault="00E70374" w:rsidP="00E70374">
            <w:pPr>
              <w:pStyle w:val="Table"/>
              <w:keepNext/>
              <w:rPr>
                <w:rFonts w:asciiTheme="minorHAnsi" w:hAnsiTheme="minorHAnsi"/>
                <w:b/>
              </w:rPr>
            </w:pPr>
          </w:p>
        </w:tc>
        <w:tc>
          <w:tcPr>
            <w:tcW w:w="953" w:type="pct"/>
          </w:tcPr>
          <w:p w14:paraId="1FA2962C" w14:textId="77777777" w:rsidR="00E70374" w:rsidRDefault="00E70374" w:rsidP="00E70374">
            <w:pPr>
              <w:pStyle w:val="Table"/>
              <w:keepNext/>
              <w:rPr>
                <w:rFonts w:asciiTheme="minorHAnsi" w:hAnsiTheme="minorHAnsi"/>
              </w:rPr>
            </w:pPr>
          </w:p>
        </w:tc>
        <w:tc>
          <w:tcPr>
            <w:tcW w:w="835" w:type="pct"/>
            <w:gridSpan w:val="2"/>
          </w:tcPr>
          <w:p w14:paraId="3B67E688" w14:textId="77777777" w:rsidR="00E70374" w:rsidRDefault="00E70374" w:rsidP="00E70374">
            <w:pPr>
              <w:pStyle w:val="Table"/>
              <w:keepNext/>
              <w:rPr>
                <w:rFonts w:asciiTheme="minorHAnsi" w:hAnsiTheme="minorHAnsi"/>
              </w:rPr>
            </w:pPr>
          </w:p>
        </w:tc>
        <w:tc>
          <w:tcPr>
            <w:tcW w:w="2228" w:type="pct"/>
          </w:tcPr>
          <w:p w14:paraId="1C03D35D" w14:textId="77777777" w:rsidR="00E70374" w:rsidRDefault="00E70374" w:rsidP="00E70374">
            <w:pPr>
              <w:pStyle w:val="Table"/>
              <w:keepNext/>
              <w:rPr>
                <w:rFonts w:asciiTheme="minorHAnsi" w:hAnsiTheme="minorHAnsi"/>
              </w:rPr>
            </w:pPr>
          </w:p>
        </w:tc>
      </w:tr>
      <w:tr w:rsidR="00E70374" w:rsidRPr="00113AC6" w14:paraId="25613440" w14:textId="77777777" w:rsidTr="00E70374">
        <w:trPr>
          <w:trHeight w:val="720"/>
        </w:trPr>
        <w:tc>
          <w:tcPr>
            <w:tcW w:w="985" w:type="pct"/>
          </w:tcPr>
          <w:p w14:paraId="2883E994" w14:textId="77777777" w:rsidR="00E70374" w:rsidRPr="009177E3" w:rsidRDefault="00E70374" w:rsidP="00E70374">
            <w:pPr>
              <w:pStyle w:val="Table"/>
              <w:keepNext/>
              <w:rPr>
                <w:rFonts w:asciiTheme="minorHAnsi" w:hAnsiTheme="minorHAnsi"/>
                <w:b/>
              </w:rPr>
            </w:pPr>
          </w:p>
        </w:tc>
        <w:tc>
          <w:tcPr>
            <w:tcW w:w="953" w:type="pct"/>
          </w:tcPr>
          <w:p w14:paraId="67A4AD34" w14:textId="77777777" w:rsidR="00E70374" w:rsidRDefault="00E70374" w:rsidP="00E70374">
            <w:pPr>
              <w:pStyle w:val="Table"/>
              <w:keepNext/>
              <w:rPr>
                <w:rFonts w:asciiTheme="minorHAnsi" w:hAnsiTheme="minorHAnsi"/>
              </w:rPr>
            </w:pPr>
          </w:p>
        </w:tc>
        <w:tc>
          <w:tcPr>
            <w:tcW w:w="835" w:type="pct"/>
            <w:gridSpan w:val="2"/>
          </w:tcPr>
          <w:p w14:paraId="339586F2" w14:textId="77777777" w:rsidR="00E70374" w:rsidRDefault="00E70374" w:rsidP="00E70374">
            <w:pPr>
              <w:pStyle w:val="Table"/>
              <w:keepNext/>
              <w:rPr>
                <w:rFonts w:asciiTheme="minorHAnsi" w:hAnsiTheme="minorHAnsi"/>
              </w:rPr>
            </w:pPr>
          </w:p>
        </w:tc>
        <w:tc>
          <w:tcPr>
            <w:tcW w:w="2228" w:type="pct"/>
          </w:tcPr>
          <w:p w14:paraId="0A66D0B4" w14:textId="77777777" w:rsidR="00E70374" w:rsidRDefault="00E70374" w:rsidP="00E70374">
            <w:pPr>
              <w:pStyle w:val="Table"/>
              <w:keepNext/>
              <w:rPr>
                <w:rFonts w:asciiTheme="minorHAnsi" w:hAnsiTheme="minorHAnsi"/>
              </w:rPr>
            </w:pPr>
          </w:p>
        </w:tc>
      </w:tr>
    </w:tbl>
    <w:p w14:paraId="37995267" w14:textId="77777777" w:rsidR="00BF0197" w:rsidRDefault="00BF0197">
      <w:pPr>
        <w:rPr>
          <w:rFonts w:ascii="Calibri" w:hAnsi="Calibri"/>
        </w:rPr>
        <w:sectPr w:rsidR="00BF0197" w:rsidSect="00D5785A">
          <w:headerReference w:type="default" r:id="rId11"/>
          <w:pgSz w:w="12240" w:h="15840"/>
          <w:pgMar w:top="1440" w:right="1080" w:bottom="1440" w:left="1080" w:header="720" w:footer="576" w:gutter="0"/>
          <w:cols w:space="720"/>
          <w:formProt w:val="0"/>
          <w:docGrid w:linePitch="360"/>
        </w:sectPr>
      </w:pPr>
    </w:p>
    <w:p w14:paraId="63C81B21" w14:textId="2A1AE3E1" w:rsidR="00E12917" w:rsidRDefault="00E12917">
      <w:pPr>
        <w:rPr>
          <w:rFonts w:ascii="Calibri" w:hAnsi="Calibri"/>
        </w:rPr>
      </w:pPr>
    </w:p>
    <w:p w14:paraId="64A4E882" w14:textId="591BC998" w:rsidR="00D5785A" w:rsidRPr="005A1C03" w:rsidRDefault="00D5785A">
      <w:pPr>
        <w:rPr>
          <w:rFonts w:ascii="Calibri" w:hAnsi="Calibri"/>
        </w:rPr>
      </w:pPr>
      <w:r>
        <w:rPr>
          <w:noProof/>
        </w:rPr>
        <mc:AlternateContent>
          <mc:Choice Requires="wps">
            <w:drawing>
              <wp:anchor distT="0" distB="0" distL="114300" distR="114300" simplePos="0" relativeHeight="251659264" behindDoc="1" locked="0" layoutInCell="1" allowOverlap="1" wp14:anchorId="1A11BA11" wp14:editId="351BDC98">
                <wp:simplePos x="0" y="0"/>
                <wp:positionH relativeFrom="margin">
                  <wp:posOffset>-41910</wp:posOffset>
                </wp:positionH>
                <wp:positionV relativeFrom="page">
                  <wp:posOffset>8591550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1F7083E0" w14:textId="77777777" w:rsidR="00D5785A" w:rsidRDefault="00D5785A" w:rsidP="00D5785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1BA11" id="_x0000_t202" coordsize="21600,21600" o:spt="202" path="m,l,21600r21600,l21600,xe">
                <v:stroke joinstyle="miter"/>
                <v:path gradientshapeok="t" o:connecttype="rect"/>
              </v:shapetype>
              <v:shape id="Text Box 1" o:spid="_x0000_s1026" type="#_x0000_t202" style="position:absolute;left:0;text-align:left;margin-left:-3.3pt;margin-top:676.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" strokecolor="#156570">
                <v:stroke dashstyle="dash"/>
                <v:textbox>
                  <w:txbxContent>
                    <w:p w14:paraId="1F7083E0" w14:textId="77777777" w:rsidR="00D5785A" w:rsidRDefault="00D5785A" w:rsidP="00D5785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D5785A" w:rsidRPr="005A1C03" w:rsidSect="00BF0197">
      <w:type w:val="continuous"/>
      <w:pgSz w:w="12240" w:h="15840"/>
      <w:pgMar w:top="720" w:right="720" w:bottom="720" w:left="72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000F" w14:textId="77777777" w:rsidR="00421B74" w:rsidRDefault="00421B74" w:rsidP="00C911DA">
      <w:pPr>
        <w:spacing w:after="0" w:line="240" w:lineRule="auto"/>
      </w:pPr>
      <w:r>
        <w:separator/>
      </w:r>
    </w:p>
  </w:endnote>
  <w:endnote w:type="continuationSeparator" w:id="0">
    <w:p w14:paraId="3BB925E8" w14:textId="77777777" w:rsidR="00421B74" w:rsidRDefault="00421B74"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BBF8" w14:textId="77777777" w:rsidR="00421B74" w:rsidRDefault="00421B74" w:rsidP="00C911DA">
      <w:pPr>
        <w:spacing w:after="0" w:line="240" w:lineRule="auto"/>
      </w:pPr>
      <w:r>
        <w:separator/>
      </w:r>
    </w:p>
  </w:footnote>
  <w:footnote w:type="continuationSeparator" w:id="0">
    <w:p w14:paraId="226103B4" w14:textId="77777777" w:rsidR="00421B74" w:rsidRDefault="00421B74"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02" w14:textId="3A0A4486" w:rsidR="00C911DA" w:rsidRPr="00D5785A" w:rsidRDefault="00D5785A" w:rsidP="00D5785A">
    <w:pPr>
      <w:pStyle w:val="Header"/>
      <w:rPr>
        <w:rFonts w:ascii="Calibri" w:hAnsi="Calibri" w:cs="Calibri"/>
        <w:b/>
        <w:bCs/>
        <w:color w:val="156570"/>
        <w:sz w:val="40"/>
        <w:szCs w:val="40"/>
      </w:rPr>
    </w:pPr>
    <w:r w:rsidRPr="00D5785A">
      <w:rPr>
        <w:rFonts w:ascii="Calibri" w:hAnsi="Calibri" w:cs="Calibri"/>
        <w:b/>
        <w:bCs/>
        <w:color w:val="156570"/>
        <w:sz w:val="40"/>
        <w:szCs w:val="40"/>
      </w:rPr>
      <w:t>Risk Assessment: Hot Shoeing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7412"/>
    <w:multiLevelType w:val="hybridMultilevel"/>
    <w:tmpl w:val="34C2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45C63"/>
    <w:rsid w:val="001013B2"/>
    <w:rsid w:val="0019179A"/>
    <w:rsid w:val="001E362A"/>
    <w:rsid w:val="00207325"/>
    <w:rsid w:val="003466A4"/>
    <w:rsid w:val="003C6677"/>
    <w:rsid w:val="00421B74"/>
    <w:rsid w:val="0045268F"/>
    <w:rsid w:val="004A0842"/>
    <w:rsid w:val="00553751"/>
    <w:rsid w:val="0056584D"/>
    <w:rsid w:val="005A1C03"/>
    <w:rsid w:val="0072364A"/>
    <w:rsid w:val="00752428"/>
    <w:rsid w:val="007C47A5"/>
    <w:rsid w:val="00B54B3B"/>
    <w:rsid w:val="00B875A5"/>
    <w:rsid w:val="00BF0197"/>
    <w:rsid w:val="00C73439"/>
    <w:rsid w:val="00C911DA"/>
    <w:rsid w:val="00CA1025"/>
    <w:rsid w:val="00CE6B7F"/>
    <w:rsid w:val="00CF2BC7"/>
    <w:rsid w:val="00D168E8"/>
    <w:rsid w:val="00D51F1D"/>
    <w:rsid w:val="00D5785A"/>
    <w:rsid w:val="00E00266"/>
    <w:rsid w:val="00E12917"/>
    <w:rsid w:val="00E54480"/>
    <w:rsid w:val="00E70374"/>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D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87885-FFAF-496B-BF89-A59BB6986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Risk Assessment:__________________</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4</cp:revision>
  <dcterms:created xsi:type="dcterms:W3CDTF">2021-03-10T23:34:00Z</dcterms:created>
  <dcterms:modified xsi:type="dcterms:W3CDTF">2021-03-10T23:34:00Z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