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8A17" w14:textId="77777777" w:rsidR="00C44D4B" w:rsidRDefault="00C44D4B" w:rsidP="0051484E">
      <w:pPr>
        <w:spacing w:after="0" w:line="240" w:lineRule="auto"/>
        <w:rPr>
          <w:rFonts w:eastAsia="Times New Roman" w:cs="Calibri"/>
          <w:b/>
          <w:sz w:val="24"/>
          <w:szCs w:val="24"/>
        </w:rPr>
        <w:sectPr w:rsidR="00C44D4B" w:rsidSect="00C44D4B">
          <w:headerReference w:type="default" r:id="rId10"/>
          <w:footerReference w:type="default" r:id="rId11"/>
          <w:pgSz w:w="12240" w:h="15840"/>
          <w:pgMar w:top="1440" w:right="1080" w:bottom="1440" w:left="1080" w:header="708" w:footer="708"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799"/>
        <w:gridCol w:w="1311"/>
        <w:gridCol w:w="524"/>
        <w:gridCol w:w="4795"/>
      </w:tblGrid>
      <w:tr w:rsidR="00905787" w:rsidRPr="00487572" w14:paraId="0D788662" w14:textId="77777777" w:rsidTr="00C44D4B">
        <w:trPr>
          <w:trHeight w:val="432"/>
        </w:trPr>
        <w:tc>
          <w:tcPr>
            <w:tcW w:w="2619" w:type="pct"/>
            <w:gridSpan w:val="4"/>
            <w:shd w:val="clear" w:color="auto" w:fill="auto"/>
            <w:vAlign w:val="center"/>
          </w:tcPr>
          <w:p w14:paraId="02488934" w14:textId="2FA5600C"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381" w:type="pct"/>
            <w:shd w:val="clear" w:color="auto" w:fill="auto"/>
            <w:vAlign w:val="center"/>
          </w:tcPr>
          <w:p w14:paraId="33C45187"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C44D4B">
        <w:trPr>
          <w:trHeight w:val="432"/>
        </w:trPr>
        <w:tc>
          <w:tcPr>
            <w:tcW w:w="2619" w:type="pct"/>
            <w:gridSpan w:val="4"/>
            <w:shd w:val="clear" w:color="auto" w:fill="auto"/>
            <w:vAlign w:val="center"/>
          </w:tcPr>
          <w:p w14:paraId="63C81C0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381" w:type="pct"/>
            <w:shd w:val="clear" w:color="auto" w:fill="auto"/>
            <w:vAlign w:val="center"/>
          </w:tcPr>
          <w:p w14:paraId="0EE7AB0F" w14:textId="77777777"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05787" w:rsidRPr="00487572" w14:paraId="41D5C8B6" w14:textId="77777777" w:rsidTr="00C44D4B">
        <w:trPr>
          <w:trHeight w:val="432"/>
        </w:trPr>
        <w:tc>
          <w:tcPr>
            <w:tcW w:w="815" w:type="pct"/>
            <w:shd w:val="clear" w:color="auto" w:fill="156570"/>
            <w:vAlign w:val="center"/>
          </w:tcPr>
          <w:p w14:paraId="7B6EEE97"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893" w:type="pct"/>
            <w:shd w:val="clear" w:color="auto" w:fill="156570"/>
            <w:vAlign w:val="center"/>
          </w:tcPr>
          <w:p w14:paraId="69C41FE6"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651" w:type="pct"/>
            <w:shd w:val="clear" w:color="auto" w:fill="156570"/>
            <w:vAlign w:val="center"/>
          </w:tcPr>
          <w:p w14:paraId="24089CF0"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641" w:type="pct"/>
            <w:gridSpan w:val="2"/>
            <w:shd w:val="clear" w:color="auto" w:fill="156570"/>
            <w:vAlign w:val="center"/>
          </w:tcPr>
          <w:p w14:paraId="7979699E"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C44D4B" w:rsidRPr="00487572" w14:paraId="7A779057" w14:textId="77777777" w:rsidTr="00C44D4B">
        <w:trPr>
          <w:trHeight w:val="1872"/>
        </w:trPr>
        <w:tc>
          <w:tcPr>
            <w:tcW w:w="815" w:type="pct"/>
            <w:shd w:val="clear" w:color="auto" w:fill="auto"/>
            <w:vAlign w:val="center"/>
          </w:tcPr>
          <w:p w14:paraId="33BDB7BC" w14:textId="55E5207A" w:rsidR="00C44D4B" w:rsidRPr="001B5685" w:rsidRDefault="00C44D4B" w:rsidP="0051484E">
            <w:pPr>
              <w:spacing w:after="0" w:line="240" w:lineRule="auto"/>
              <w:rPr>
                <w:rFonts w:eastAsia="Times New Roman" w:cs="Calibri"/>
                <w:b/>
                <w:bCs/>
                <w:sz w:val="28"/>
                <w:szCs w:val="28"/>
              </w:rPr>
            </w:pPr>
            <w:r>
              <w:rPr>
                <w:rFonts w:eastAsia="Times New Roman" w:cs="Calibri"/>
                <w:b/>
                <w:bCs/>
                <w:sz w:val="28"/>
                <w:szCs w:val="28"/>
              </w:rPr>
              <w:t xml:space="preserve">Unroll water lines and plug into water pipe </w:t>
            </w:r>
          </w:p>
        </w:tc>
        <w:tc>
          <w:tcPr>
            <w:tcW w:w="893" w:type="pct"/>
            <w:shd w:val="clear" w:color="auto" w:fill="auto"/>
            <w:vAlign w:val="center"/>
          </w:tcPr>
          <w:p w14:paraId="103E77EC" w14:textId="7CA4DE0C" w:rsidR="00C44D4B" w:rsidRPr="00487572" w:rsidRDefault="00C44D4B" w:rsidP="0051484E">
            <w:pPr>
              <w:spacing w:after="0" w:line="240" w:lineRule="auto"/>
              <w:rPr>
                <w:rFonts w:eastAsia="Times New Roman" w:cs="Calibri"/>
                <w:sz w:val="24"/>
                <w:szCs w:val="24"/>
              </w:rPr>
            </w:pPr>
            <w:r>
              <w:rPr>
                <w:rFonts w:eastAsia="Times New Roman" w:cs="Calibri"/>
                <w:sz w:val="24"/>
                <w:szCs w:val="24"/>
              </w:rPr>
              <w:t>Slip/trip</w:t>
            </w:r>
          </w:p>
        </w:tc>
        <w:tc>
          <w:tcPr>
            <w:tcW w:w="651" w:type="pct"/>
            <w:shd w:val="clear" w:color="auto" w:fill="auto"/>
            <w:vAlign w:val="center"/>
          </w:tcPr>
          <w:p w14:paraId="478B5D4B" w14:textId="515539E1" w:rsidR="00C44D4B" w:rsidRPr="001B5685" w:rsidRDefault="00C44D4B" w:rsidP="00C44D4B">
            <w:pPr>
              <w:spacing w:after="0" w:line="240" w:lineRule="auto"/>
              <w:jc w:val="center"/>
              <w:rPr>
                <w:rFonts w:eastAsia="Times New Roman" w:cs="Calibri"/>
                <w:b/>
                <w:bCs/>
                <w:sz w:val="24"/>
                <w:szCs w:val="24"/>
              </w:rPr>
            </w:pPr>
            <w:r>
              <w:rPr>
                <w:rFonts w:eastAsia="Times New Roman" w:cs="Calibri"/>
                <w:b/>
                <w:bCs/>
                <w:sz w:val="24"/>
                <w:szCs w:val="24"/>
              </w:rPr>
              <w:t>Low</w:t>
            </w:r>
          </w:p>
        </w:tc>
        <w:tc>
          <w:tcPr>
            <w:tcW w:w="2641" w:type="pct"/>
            <w:gridSpan w:val="2"/>
            <w:shd w:val="clear" w:color="auto" w:fill="auto"/>
          </w:tcPr>
          <w:p w14:paraId="3A658AEF" w14:textId="7BC71CCC" w:rsidR="00C44D4B" w:rsidRPr="00C44D4B" w:rsidRDefault="00C44D4B" w:rsidP="0051484E">
            <w:pPr>
              <w:pStyle w:val="ListParagraph"/>
              <w:numPr>
                <w:ilvl w:val="0"/>
                <w:numId w:val="1"/>
              </w:numPr>
              <w:spacing w:after="0" w:line="240" w:lineRule="auto"/>
              <w:rPr>
                <w:rFonts w:eastAsia="Times New Roman" w:cs="Calibri"/>
                <w:sz w:val="24"/>
                <w:szCs w:val="24"/>
              </w:rPr>
            </w:pPr>
            <w:r w:rsidRPr="00C44D4B">
              <w:rPr>
                <w:rFonts w:eastAsia="Times New Roman" w:cs="Calibri"/>
                <w:sz w:val="24"/>
                <w:szCs w:val="24"/>
              </w:rPr>
              <w:t>Ensure proper non</w:t>
            </w:r>
            <w:r>
              <w:rPr>
                <w:rFonts w:eastAsia="Times New Roman" w:cs="Calibri"/>
                <w:sz w:val="24"/>
                <w:szCs w:val="24"/>
              </w:rPr>
              <w:t>-</w:t>
            </w:r>
            <w:r w:rsidRPr="00C44D4B">
              <w:rPr>
                <w:rFonts w:eastAsia="Times New Roman" w:cs="Calibri"/>
                <w:sz w:val="24"/>
                <w:szCs w:val="24"/>
              </w:rPr>
              <w:t xml:space="preserve">slip footwear </w:t>
            </w:r>
          </w:p>
          <w:p w14:paraId="4886E7CD" w14:textId="4A6B5143" w:rsidR="00C44D4B" w:rsidRPr="00C44D4B" w:rsidRDefault="00C44D4B" w:rsidP="00C44D4B">
            <w:pPr>
              <w:pStyle w:val="ListParagraph"/>
              <w:numPr>
                <w:ilvl w:val="0"/>
                <w:numId w:val="1"/>
              </w:numPr>
              <w:spacing w:after="0" w:line="240" w:lineRule="auto"/>
              <w:rPr>
                <w:rFonts w:eastAsia="Times New Roman" w:cs="Calibri"/>
                <w:sz w:val="24"/>
                <w:szCs w:val="24"/>
              </w:rPr>
            </w:pPr>
            <w:r w:rsidRPr="00C44D4B">
              <w:rPr>
                <w:rFonts w:eastAsia="Times New Roman" w:cs="Calibri"/>
                <w:sz w:val="24"/>
                <w:szCs w:val="24"/>
              </w:rPr>
              <w:t xml:space="preserve">Ensure greenhouse bay is clear of debris </w:t>
            </w:r>
          </w:p>
        </w:tc>
      </w:tr>
      <w:tr w:rsidR="00C44D4B" w:rsidRPr="00487572" w14:paraId="162E21F7" w14:textId="77777777" w:rsidTr="00F51FD7">
        <w:trPr>
          <w:trHeight w:val="1320"/>
        </w:trPr>
        <w:tc>
          <w:tcPr>
            <w:tcW w:w="815" w:type="pct"/>
            <w:vMerge w:val="restart"/>
            <w:shd w:val="clear" w:color="auto" w:fill="F2F2F2" w:themeFill="background1" w:themeFillShade="F2"/>
            <w:vAlign w:val="center"/>
          </w:tcPr>
          <w:p w14:paraId="3EAE0E80" w14:textId="11F1FBE2" w:rsidR="00C44D4B" w:rsidRPr="001B5685" w:rsidRDefault="00C44D4B" w:rsidP="0051484E">
            <w:pPr>
              <w:spacing w:after="0" w:line="240" w:lineRule="auto"/>
              <w:rPr>
                <w:rFonts w:eastAsia="Times New Roman" w:cs="Calibri"/>
                <w:b/>
                <w:bCs/>
                <w:sz w:val="28"/>
                <w:szCs w:val="28"/>
              </w:rPr>
            </w:pPr>
            <w:r>
              <w:rPr>
                <w:rFonts w:eastAsia="Times New Roman" w:cs="Calibri"/>
                <w:b/>
                <w:bCs/>
                <w:sz w:val="28"/>
                <w:szCs w:val="28"/>
              </w:rPr>
              <w:t xml:space="preserve">Place spikes into plants </w:t>
            </w:r>
          </w:p>
        </w:tc>
        <w:tc>
          <w:tcPr>
            <w:tcW w:w="893" w:type="pct"/>
            <w:shd w:val="clear" w:color="auto" w:fill="F2F2F2" w:themeFill="background1" w:themeFillShade="F2"/>
            <w:vAlign w:val="center"/>
          </w:tcPr>
          <w:p w14:paraId="366F17E6" w14:textId="69D59B5D" w:rsidR="00C44D4B" w:rsidRPr="00487572" w:rsidRDefault="00C44D4B" w:rsidP="0051484E">
            <w:pPr>
              <w:spacing w:after="0" w:line="240" w:lineRule="auto"/>
              <w:rPr>
                <w:rFonts w:eastAsia="Times New Roman" w:cs="Calibri"/>
                <w:sz w:val="24"/>
                <w:szCs w:val="24"/>
              </w:rPr>
            </w:pPr>
            <w:r>
              <w:rPr>
                <w:rFonts w:eastAsia="Times New Roman" w:cs="Calibri"/>
                <w:sz w:val="24"/>
                <w:szCs w:val="24"/>
              </w:rPr>
              <w:t>Slip/trip on water lines</w:t>
            </w:r>
          </w:p>
        </w:tc>
        <w:tc>
          <w:tcPr>
            <w:tcW w:w="651" w:type="pct"/>
            <w:shd w:val="clear" w:color="auto" w:fill="F2F2F2" w:themeFill="background1" w:themeFillShade="F2"/>
            <w:vAlign w:val="center"/>
          </w:tcPr>
          <w:p w14:paraId="5EF49A09" w14:textId="293D8CB3" w:rsidR="00C44D4B" w:rsidRPr="001B5685" w:rsidRDefault="00C44D4B" w:rsidP="00C44D4B">
            <w:pPr>
              <w:spacing w:after="0" w:line="240" w:lineRule="auto"/>
              <w:jc w:val="center"/>
              <w:rPr>
                <w:rFonts w:eastAsia="Times New Roman" w:cs="Calibri"/>
                <w:b/>
                <w:bCs/>
                <w:sz w:val="24"/>
                <w:szCs w:val="24"/>
              </w:rPr>
            </w:pPr>
            <w:r>
              <w:rPr>
                <w:rFonts w:eastAsia="Times New Roman" w:cs="Calibri"/>
                <w:b/>
                <w:bCs/>
                <w:sz w:val="24"/>
                <w:szCs w:val="24"/>
              </w:rPr>
              <w:t>Low</w:t>
            </w:r>
          </w:p>
        </w:tc>
        <w:tc>
          <w:tcPr>
            <w:tcW w:w="2641" w:type="pct"/>
            <w:gridSpan w:val="2"/>
            <w:shd w:val="clear" w:color="auto" w:fill="F2F2F2" w:themeFill="background1" w:themeFillShade="F2"/>
          </w:tcPr>
          <w:p w14:paraId="15D9508D" w14:textId="63FBAFAC" w:rsidR="00C44D4B" w:rsidRPr="00C44D4B" w:rsidRDefault="00C44D4B" w:rsidP="00C44D4B">
            <w:pPr>
              <w:pStyle w:val="ListParagraph"/>
              <w:numPr>
                <w:ilvl w:val="0"/>
                <w:numId w:val="2"/>
              </w:numPr>
              <w:spacing w:after="0" w:line="240" w:lineRule="auto"/>
              <w:ind w:left="360"/>
              <w:rPr>
                <w:rFonts w:eastAsia="Times New Roman" w:cs="Calibri"/>
                <w:sz w:val="24"/>
                <w:szCs w:val="24"/>
              </w:rPr>
            </w:pPr>
            <w:r w:rsidRPr="00C44D4B">
              <w:rPr>
                <w:rFonts w:eastAsia="Times New Roman" w:cs="Calibri"/>
                <w:sz w:val="24"/>
                <w:szCs w:val="24"/>
              </w:rPr>
              <w:t xml:space="preserve">Ensure water lines are rolled out evenly and neatly </w:t>
            </w:r>
          </w:p>
          <w:p w14:paraId="1500CB95" w14:textId="34202AF3" w:rsidR="00C44D4B" w:rsidRPr="00C44D4B" w:rsidRDefault="00C44D4B" w:rsidP="0051484E">
            <w:pPr>
              <w:pStyle w:val="ListParagraph"/>
              <w:numPr>
                <w:ilvl w:val="0"/>
                <w:numId w:val="2"/>
              </w:numPr>
              <w:spacing w:after="0" w:line="240" w:lineRule="auto"/>
              <w:ind w:left="360"/>
              <w:rPr>
                <w:rFonts w:eastAsia="Times New Roman" w:cs="Calibri"/>
                <w:sz w:val="24"/>
                <w:szCs w:val="24"/>
              </w:rPr>
            </w:pPr>
            <w:r w:rsidRPr="00C44D4B">
              <w:rPr>
                <w:rFonts w:eastAsia="Times New Roman" w:cs="Calibri"/>
                <w:sz w:val="24"/>
                <w:szCs w:val="24"/>
              </w:rPr>
              <w:t>Ensure greenhouse bay is clear of any debris</w:t>
            </w:r>
          </w:p>
          <w:p w14:paraId="68C6300C" w14:textId="16257864" w:rsidR="00C44D4B" w:rsidRPr="00487572" w:rsidRDefault="00C44D4B" w:rsidP="0051484E">
            <w:pPr>
              <w:spacing w:after="0" w:line="240" w:lineRule="auto"/>
              <w:rPr>
                <w:rFonts w:eastAsia="Times New Roman" w:cs="Calibri"/>
                <w:sz w:val="24"/>
                <w:szCs w:val="24"/>
              </w:rPr>
            </w:pPr>
          </w:p>
        </w:tc>
      </w:tr>
      <w:tr w:rsidR="00C44D4B" w:rsidRPr="00487572" w14:paraId="30A83583" w14:textId="77777777" w:rsidTr="00F51FD7">
        <w:trPr>
          <w:trHeight w:val="1320"/>
        </w:trPr>
        <w:tc>
          <w:tcPr>
            <w:tcW w:w="815" w:type="pct"/>
            <w:vMerge/>
            <w:shd w:val="clear" w:color="auto" w:fill="F2F2F2" w:themeFill="background1" w:themeFillShade="F2"/>
            <w:vAlign w:val="center"/>
          </w:tcPr>
          <w:p w14:paraId="58A233C1" w14:textId="77777777" w:rsidR="00C44D4B" w:rsidRDefault="00C44D4B" w:rsidP="0051484E">
            <w:pPr>
              <w:spacing w:after="0" w:line="240" w:lineRule="auto"/>
              <w:rPr>
                <w:rFonts w:eastAsia="Times New Roman" w:cs="Calibri"/>
                <w:b/>
                <w:bCs/>
                <w:sz w:val="28"/>
                <w:szCs w:val="28"/>
              </w:rPr>
            </w:pPr>
          </w:p>
        </w:tc>
        <w:tc>
          <w:tcPr>
            <w:tcW w:w="893" w:type="pct"/>
            <w:shd w:val="clear" w:color="auto" w:fill="F2F2F2" w:themeFill="background1" w:themeFillShade="F2"/>
            <w:vAlign w:val="center"/>
          </w:tcPr>
          <w:p w14:paraId="61A8563E" w14:textId="13D77C5D" w:rsidR="00C44D4B" w:rsidRDefault="00C44D4B" w:rsidP="0051484E">
            <w:pPr>
              <w:spacing w:after="0" w:line="240" w:lineRule="auto"/>
              <w:rPr>
                <w:rFonts w:eastAsia="Times New Roman" w:cs="Calibri"/>
                <w:sz w:val="24"/>
                <w:szCs w:val="24"/>
              </w:rPr>
            </w:pPr>
            <w:r>
              <w:rPr>
                <w:rFonts w:eastAsia="Times New Roman" w:cs="Calibri"/>
                <w:sz w:val="24"/>
                <w:szCs w:val="24"/>
              </w:rPr>
              <w:t>MSI from bending over</w:t>
            </w:r>
          </w:p>
        </w:tc>
        <w:tc>
          <w:tcPr>
            <w:tcW w:w="651" w:type="pct"/>
            <w:shd w:val="clear" w:color="auto" w:fill="F2F2F2" w:themeFill="background1" w:themeFillShade="F2"/>
            <w:vAlign w:val="center"/>
          </w:tcPr>
          <w:p w14:paraId="12016E47" w14:textId="394B7DC7" w:rsidR="00C44D4B" w:rsidRDefault="00C44D4B" w:rsidP="00C44D4B">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641" w:type="pct"/>
            <w:gridSpan w:val="2"/>
            <w:shd w:val="clear" w:color="auto" w:fill="F2F2F2" w:themeFill="background1" w:themeFillShade="F2"/>
          </w:tcPr>
          <w:p w14:paraId="511C7628" w14:textId="77777777" w:rsidR="00C44D4B" w:rsidRPr="00C44D4B" w:rsidRDefault="00C44D4B" w:rsidP="00C44D4B">
            <w:pPr>
              <w:pStyle w:val="ListParagraph"/>
              <w:numPr>
                <w:ilvl w:val="0"/>
                <w:numId w:val="2"/>
              </w:numPr>
              <w:spacing w:after="0" w:line="240" w:lineRule="auto"/>
              <w:ind w:left="360"/>
              <w:rPr>
                <w:rFonts w:eastAsia="Times New Roman" w:cs="Calibri"/>
                <w:sz w:val="24"/>
                <w:szCs w:val="24"/>
              </w:rPr>
            </w:pPr>
            <w:r w:rsidRPr="00C44D4B">
              <w:rPr>
                <w:rFonts w:eastAsia="Times New Roman" w:cs="Calibri"/>
                <w:sz w:val="24"/>
                <w:szCs w:val="24"/>
              </w:rPr>
              <w:t>Bend at the knees, avoid twisting motion</w:t>
            </w:r>
          </w:p>
          <w:p w14:paraId="4BEDBA1E" w14:textId="77777777" w:rsidR="00C44D4B" w:rsidRPr="00C44D4B" w:rsidRDefault="00C44D4B" w:rsidP="00C44D4B">
            <w:pPr>
              <w:pStyle w:val="ListParagraph"/>
              <w:numPr>
                <w:ilvl w:val="0"/>
                <w:numId w:val="2"/>
              </w:numPr>
              <w:spacing w:after="0" w:line="240" w:lineRule="auto"/>
              <w:ind w:left="360"/>
              <w:rPr>
                <w:rFonts w:eastAsia="Times New Roman" w:cs="Calibri"/>
                <w:sz w:val="24"/>
                <w:szCs w:val="24"/>
              </w:rPr>
            </w:pPr>
            <w:r w:rsidRPr="00C44D4B">
              <w:rPr>
                <w:rFonts w:eastAsia="Times New Roman" w:cs="Calibri"/>
                <w:sz w:val="24"/>
                <w:szCs w:val="24"/>
              </w:rPr>
              <w:t xml:space="preserve">Take micro breaks to stretch </w:t>
            </w:r>
          </w:p>
          <w:p w14:paraId="5BF066E5" w14:textId="27DBCD44" w:rsidR="00C44D4B" w:rsidRPr="00C44D4B" w:rsidRDefault="00C44D4B" w:rsidP="0051484E">
            <w:pPr>
              <w:pStyle w:val="ListParagraph"/>
              <w:numPr>
                <w:ilvl w:val="0"/>
                <w:numId w:val="2"/>
              </w:numPr>
              <w:spacing w:after="0" w:line="240" w:lineRule="auto"/>
              <w:ind w:left="360"/>
              <w:rPr>
                <w:rFonts w:eastAsia="Times New Roman" w:cs="Calibri"/>
                <w:sz w:val="24"/>
                <w:szCs w:val="24"/>
              </w:rPr>
            </w:pPr>
            <w:r w:rsidRPr="00C44D4B">
              <w:rPr>
                <w:rFonts w:eastAsia="Times New Roman" w:cs="Calibri"/>
                <w:sz w:val="24"/>
                <w:szCs w:val="24"/>
              </w:rPr>
              <w:t>Rotate jobs every 2 hours to avoid fatigue</w:t>
            </w:r>
          </w:p>
        </w:tc>
      </w:tr>
      <w:tr w:rsidR="00905787" w:rsidRPr="00487572" w14:paraId="7DEAB121" w14:textId="77777777" w:rsidTr="00C44D4B">
        <w:trPr>
          <w:trHeight w:val="1728"/>
        </w:trPr>
        <w:tc>
          <w:tcPr>
            <w:tcW w:w="5000" w:type="pct"/>
            <w:gridSpan w:val="5"/>
            <w:shd w:val="clear" w:color="auto" w:fill="auto"/>
          </w:tcPr>
          <w:p w14:paraId="2F0957DB" w14:textId="6E5E1D11"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r w:rsidR="002725DA">
              <w:rPr>
                <w:rFonts w:eastAsia="Times New Roman" w:cs="Calibri"/>
                <w:b/>
                <w:sz w:val="24"/>
                <w:szCs w:val="24"/>
              </w:rPr>
              <w:t xml:space="preserve"> </w:t>
            </w:r>
            <w:r w:rsidR="002725DA" w:rsidRPr="00C44D4B">
              <w:rPr>
                <w:rFonts w:eastAsia="Times New Roman" w:cs="Calibri"/>
                <w:bCs/>
                <w:sz w:val="24"/>
                <w:szCs w:val="24"/>
              </w:rPr>
              <w:t xml:space="preserve">This task is physically demanding, consider having workers stretch before commencing, and encourage job rotation. </w:t>
            </w:r>
          </w:p>
          <w:p w14:paraId="147C4188" w14:textId="4E7BB290" w:rsidR="00905787" w:rsidRPr="00487572" w:rsidRDefault="00905787" w:rsidP="0051484E">
            <w:pPr>
              <w:spacing w:after="0" w:line="240" w:lineRule="auto"/>
              <w:rPr>
                <w:rFonts w:eastAsia="Times New Roman" w:cs="Calibri"/>
                <w:sz w:val="24"/>
                <w:szCs w:val="24"/>
              </w:rPr>
            </w:pPr>
          </w:p>
        </w:tc>
      </w:tr>
    </w:tbl>
    <w:p w14:paraId="2F9A3E11" w14:textId="77777777" w:rsidR="00905787" w:rsidRPr="00487572" w:rsidRDefault="00905787" w:rsidP="00905787">
      <w:pPr>
        <w:spacing w:after="0"/>
        <w:rPr>
          <w:rFonts w:cs="Calibri"/>
        </w:rPr>
      </w:pPr>
    </w:p>
    <w:p w14:paraId="0EB93B79" w14:textId="3B52D3BB" w:rsidR="002141B7" w:rsidRDefault="003F51B5">
      <w:r>
        <w:rPr>
          <w:noProof/>
        </w:rPr>
        <mc:AlternateContent>
          <mc:Choice Requires="wps">
            <w:drawing>
              <wp:anchor distT="0" distB="0" distL="114300" distR="114300" simplePos="0" relativeHeight="251659264" behindDoc="1" locked="0" layoutInCell="1" allowOverlap="1" wp14:anchorId="73919382" wp14:editId="32D4D59E">
                <wp:simplePos x="0" y="0"/>
                <wp:positionH relativeFrom="margin">
                  <wp:posOffset>-41910</wp:posOffset>
                </wp:positionH>
                <wp:positionV relativeFrom="page">
                  <wp:posOffset>8591550</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2BCB8FA7" w14:textId="77777777" w:rsidR="003F51B5" w:rsidRDefault="003F51B5" w:rsidP="003F51B5">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19382" id="_x0000_t202" coordsize="21600,21600" o:spt="202" path="m,l,21600r21600,l21600,xe">
                <v:stroke joinstyle="miter"/>
                <v:path gradientshapeok="t" o:connecttype="rect"/>
              </v:shapetype>
              <v:shape id="Text Box 3" o:spid="_x0000_s1026" type="#_x0000_t202" style="position:absolute;margin-left:-3.3pt;margin-top:676.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" strokecolor="#156570">
                <v:stroke dashstyle="dash"/>
                <v:textbox>
                  <w:txbxContent>
                    <w:p w14:paraId="2BCB8FA7" w14:textId="77777777" w:rsidR="003F51B5" w:rsidRDefault="003F51B5" w:rsidP="003F51B5">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2141B7" w:rsidSect="00C44D4B">
      <w:type w:val="continuous"/>
      <w:pgSz w:w="12240" w:h="15840"/>
      <w:pgMar w:top="1440" w:right="1080" w:bottom="1440" w:left="108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5DCD" w14:textId="77777777" w:rsidR="005246D6" w:rsidRDefault="005246D6" w:rsidP="00C44D4B">
      <w:pPr>
        <w:spacing w:after="0" w:line="240" w:lineRule="auto"/>
      </w:pPr>
      <w:r>
        <w:separator/>
      </w:r>
    </w:p>
  </w:endnote>
  <w:endnote w:type="continuationSeparator" w:id="0">
    <w:p w14:paraId="3C29D049" w14:textId="77777777" w:rsidR="005246D6" w:rsidRDefault="005246D6" w:rsidP="00C4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4E30" w14:textId="37A73366" w:rsidR="00C44D4B" w:rsidRDefault="00C44D4B">
    <w:pPr>
      <w:pStyle w:val="Footer"/>
    </w:pPr>
    <w:r>
      <w:rPr>
        <w:noProof/>
      </w:rPr>
      <w:drawing>
        <wp:anchor distT="0" distB="0" distL="114300" distR="114300" simplePos="0" relativeHeight="251658240" behindDoc="1" locked="0" layoutInCell="1" allowOverlap="1" wp14:anchorId="4B295851" wp14:editId="4DBCF18F">
          <wp:simplePos x="0" y="0"/>
          <wp:positionH relativeFrom="margin">
            <wp:align>center</wp:align>
          </wp:positionH>
          <wp:positionV relativeFrom="page">
            <wp:posOffset>9288780</wp:posOffset>
          </wp:positionV>
          <wp:extent cx="6394450" cy="3657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7D4E" w14:textId="77777777" w:rsidR="005246D6" w:rsidRDefault="005246D6" w:rsidP="00C44D4B">
      <w:pPr>
        <w:spacing w:after="0" w:line="240" w:lineRule="auto"/>
      </w:pPr>
      <w:r>
        <w:separator/>
      </w:r>
    </w:p>
  </w:footnote>
  <w:footnote w:type="continuationSeparator" w:id="0">
    <w:p w14:paraId="0E4E5AA5" w14:textId="77777777" w:rsidR="005246D6" w:rsidRDefault="005246D6" w:rsidP="00C44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F34C" w14:textId="7B5F4376" w:rsidR="00C44D4B" w:rsidRPr="00C44D4B" w:rsidRDefault="00C44D4B">
    <w:pPr>
      <w:pStyle w:val="Header"/>
      <w:rPr>
        <w:b/>
        <w:bCs/>
        <w:color w:val="156570"/>
      </w:rPr>
    </w:pPr>
    <w:r w:rsidRPr="00C44D4B">
      <w:rPr>
        <w:b/>
        <w:bCs/>
        <w:color w:val="156570"/>
        <w:sz w:val="40"/>
        <w:szCs w:val="40"/>
      </w:rPr>
      <w:t>Risk Assessment: Spiking</w:t>
    </w:r>
  </w:p>
  <w:p w14:paraId="436ABDDE" w14:textId="3AF08190" w:rsidR="00C44D4B" w:rsidRPr="00C44D4B" w:rsidRDefault="00C44D4B">
    <w:pPr>
      <w:pStyle w:val="Header"/>
      <w:rPr>
        <w:color w:val="156570"/>
        <w:sz w:val="28"/>
        <w:szCs w:val="28"/>
      </w:rPr>
    </w:pPr>
    <w:r w:rsidRPr="00C44D4B">
      <w:rPr>
        <w:color w:val="156570"/>
        <w:sz w:val="28"/>
        <w:szCs w:val="28"/>
      </w:rPr>
      <w:t>Floral Greenhouses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3ADE"/>
    <w:multiLevelType w:val="hybridMultilevel"/>
    <w:tmpl w:val="12F24B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3133967"/>
    <w:multiLevelType w:val="hybridMultilevel"/>
    <w:tmpl w:val="DC8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acgifq674pOrQsW3POYHSbX3iT1NRvamxGfcPL5gRvTOr+ivm8mzmrk0VQkI26yABa+XGCuQt3H1HYYRNGMjg==" w:salt="neZ8nqGhV3qCm5a8m10b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2141B7"/>
    <w:rsid w:val="002725DA"/>
    <w:rsid w:val="002E3D49"/>
    <w:rsid w:val="003F3502"/>
    <w:rsid w:val="003F51B5"/>
    <w:rsid w:val="00406D53"/>
    <w:rsid w:val="005246D6"/>
    <w:rsid w:val="006B56E4"/>
    <w:rsid w:val="00905787"/>
    <w:rsid w:val="0096721A"/>
    <w:rsid w:val="00AA3CD0"/>
    <w:rsid w:val="00B8003A"/>
    <w:rsid w:val="00BE2FA0"/>
    <w:rsid w:val="00C44D4B"/>
    <w:rsid w:val="00EB054C"/>
    <w:rsid w:val="00EB528F"/>
    <w:rsid w:val="00F51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D4B"/>
    <w:rPr>
      <w:rFonts w:ascii="Calibri" w:eastAsia="Calibri" w:hAnsi="Calibri" w:cs="Times New Roman"/>
      <w:lang w:val="en-US"/>
    </w:rPr>
  </w:style>
  <w:style w:type="paragraph" w:styleId="Footer">
    <w:name w:val="footer"/>
    <w:basedOn w:val="Normal"/>
    <w:link w:val="FooterChar"/>
    <w:uiPriority w:val="99"/>
    <w:unhideWhenUsed/>
    <w:rsid w:val="00C4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D4B"/>
    <w:rPr>
      <w:rFonts w:ascii="Calibri" w:eastAsia="Calibri" w:hAnsi="Calibri" w:cs="Times New Roman"/>
      <w:lang w:val="en-US"/>
    </w:rPr>
  </w:style>
  <w:style w:type="paragraph" w:styleId="ListParagraph">
    <w:name w:val="List Paragraph"/>
    <w:basedOn w:val="Normal"/>
    <w:uiPriority w:val="34"/>
    <w:qFormat/>
    <w:rsid w:val="00C44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0984E-2108-4772-8663-574D01345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6A3CE-D1A1-4FF7-9D17-6EAA4E74152B}">
  <ds:schemaRefs>
    <ds:schemaRef ds:uri="http://schemas.microsoft.com/sharepoint/v3/contenttype/forms"/>
  </ds:schemaRefs>
</ds:datastoreItem>
</file>

<file path=customXml/itemProps3.xml><?xml version="1.0" encoding="utf-8"?>
<ds:datastoreItem xmlns:ds="http://schemas.openxmlformats.org/officeDocument/2006/customXml" ds:itemID="{E49B1BEE-2AAE-4A72-A67D-6499F6CF7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10</cp:revision>
  <dcterms:created xsi:type="dcterms:W3CDTF">2020-10-27T23:10:00Z</dcterms:created>
  <dcterms:modified xsi:type="dcterms:W3CDTF">2021-08-30T18:21:00Z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